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4C5C1" w14:textId="294AF479" w:rsidR="00630785" w:rsidRPr="00630785" w:rsidRDefault="00630785" w:rsidP="00630785">
      <w:pPr>
        <w:jc w:val="center"/>
        <w:rPr>
          <w:b/>
          <w:bCs/>
          <w:lang w:val="es-ES"/>
        </w:rPr>
      </w:pPr>
      <w:bookmarkStart w:id="0" w:name="_GoBack"/>
      <w:bookmarkEnd w:id="0"/>
      <w:r w:rsidRPr="00630785">
        <w:rPr>
          <w:b/>
          <w:bCs/>
          <w:lang w:val="es-ES"/>
        </w:rPr>
        <w:t>A</w:t>
      </w:r>
      <w:r>
        <w:rPr>
          <w:b/>
          <w:bCs/>
          <w:lang w:val="es-ES"/>
        </w:rPr>
        <w:t xml:space="preserve">cta N° </w:t>
      </w:r>
      <w:r w:rsidR="003C68CC">
        <w:rPr>
          <w:b/>
          <w:bCs/>
          <w:lang w:val="es-ES"/>
        </w:rPr>
        <w:t>1610</w:t>
      </w:r>
    </w:p>
    <w:p w14:paraId="53C351DB" w14:textId="77777777" w:rsidR="00630785" w:rsidRPr="00630785" w:rsidRDefault="00630785" w:rsidP="00630785">
      <w:pPr>
        <w:rPr>
          <w:b/>
          <w:bCs/>
          <w:lang w:val="es-ES"/>
        </w:rPr>
      </w:pPr>
    </w:p>
    <w:p w14:paraId="22212683" w14:textId="26A4A574" w:rsidR="007A0F02" w:rsidRDefault="00630785" w:rsidP="00630785">
      <w:pPr>
        <w:jc w:val="both"/>
        <w:rPr>
          <w:bCs/>
          <w:lang w:val="es-ES"/>
        </w:rPr>
      </w:pPr>
      <w:r w:rsidRPr="00630785">
        <w:rPr>
          <w:bCs/>
          <w:lang w:val="es-ES"/>
        </w:rPr>
        <w:t>En la ciudad de Buenos Aires a los</w:t>
      </w:r>
      <w:r w:rsidR="003C68CC">
        <w:rPr>
          <w:bCs/>
          <w:lang w:val="es-ES"/>
        </w:rPr>
        <w:t xml:space="preserve"> 14</w:t>
      </w:r>
      <w:r w:rsidRPr="00630785">
        <w:rPr>
          <w:bCs/>
          <w:lang w:val="es-ES"/>
        </w:rPr>
        <w:t xml:space="preserve"> días del mes de </w:t>
      </w:r>
      <w:r w:rsidR="003C68CC">
        <w:rPr>
          <w:bCs/>
          <w:lang w:val="es-ES"/>
        </w:rPr>
        <w:t>abril</w:t>
      </w:r>
      <w:r w:rsidR="003A730C">
        <w:rPr>
          <w:bCs/>
          <w:lang w:val="es-ES"/>
        </w:rPr>
        <w:t xml:space="preserve"> de 2025 se reúnen</w:t>
      </w:r>
      <w:r w:rsidR="00CF3F02">
        <w:rPr>
          <w:bCs/>
          <w:lang w:val="es-ES"/>
        </w:rPr>
        <w:t xml:space="preserve"> de manera pr</w:t>
      </w:r>
      <w:r w:rsidR="003C68CC">
        <w:rPr>
          <w:bCs/>
          <w:lang w:val="es-ES"/>
        </w:rPr>
        <w:t xml:space="preserve">esencial en la sede de la </w:t>
      </w:r>
      <w:r w:rsidR="008B653C">
        <w:rPr>
          <w:bCs/>
          <w:lang w:val="es-ES"/>
        </w:rPr>
        <w:t>ACCC Claudio</w:t>
      </w:r>
      <w:r w:rsidR="00CF3F02">
        <w:rPr>
          <w:bCs/>
          <w:lang w:val="es-ES"/>
        </w:rPr>
        <w:t xml:space="preserve"> Dowdall</w:t>
      </w:r>
      <w:r w:rsidR="003C68CC">
        <w:rPr>
          <w:bCs/>
          <w:lang w:val="es-ES"/>
        </w:rPr>
        <w:t xml:space="preserve">, Rodrigo Diaz de Vivar </w:t>
      </w:r>
      <w:r w:rsidR="00CF3F02">
        <w:rPr>
          <w:bCs/>
          <w:lang w:val="es-ES"/>
        </w:rPr>
        <w:t xml:space="preserve"> y </w:t>
      </w:r>
      <w:r w:rsidR="00CF3F02" w:rsidRPr="00CF3F02">
        <w:rPr>
          <w:bCs/>
          <w:lang w:val="es-ES"/>
        </w:rPr>
        <w:t>la gerente de la Asociación, Srta. Giselle Del Rosso</w:t>
      </w:r>
      <w:r w:rsidR="00CF3F02">
        <w:rPr>
          <w:bCs/>
          <w:lang w:val="es-ES"/>
        </w:rPr>
        <w:t>, mientras que</w:t>
      </w:r>
      <w:r w:rsidR="003A730C">
        <w:rPr>
          <w:bCs/>
          <w:lang w:val="es-ES"/>
        </w:rPr>
        <w:t xml:space="preserve"> en </w:t>
      </w:r>
      <w:r w:rsidRPr="00630785">
        <w:rPr>
          <w:bCs/>
          <w:lang w:val="es-ES"/>
        </w:rPr>
        <w:t xml:space="preserve">modalidad </w:t>
      </w:r>
      <w:r w:rsidR="003A730C">
        <w:rPr>
          <w:bCs/>
          <w:lang w:val="es-ES"/>
        </w:rPr>
        <w:t xml:space="preserve">virtual via zoom meeting ID: </w:t>
      </w:r>
      <w:r w:rsidR="00A07182" w:rsidRPr="00A07182">
        <w:rPr>
          <w:bCs/>
          <w:lang w:val="es-ES"/>
        </w:rPr>
        <w:t>890 2729 6984</w:t>
      </w:r>
      <w:r w:rsidR="00A07182">
        <w:rPr>
          <w:bCs/>
          <w:lang w:val="es-ES"/>
        </w:rPr>
        <w:t xml:space="preserve"> los</w:t>
      </w:r>
      <w:r w:rsidR="007A0F02">
        <w:rPr>
          <w:bCs/>
          <w:lang w:val="es-ES"/>
        </w:rPr>
        <w:t xml:space="preserve"> directores </w:t>
      </w:r>
      <w:r w:rsidR="00335A8E">
        <w:rPr>
          <w:bCs/>
          <w:lang w:val="es-ES"/>
        </w:rPr>
        <w:t>Esteban Trotz,</w:t>
      </w:r>
      <w:r w:rsidR="00E03A34">
        <w:rPr>
          <w:bCs/>
          <w:lang w:val="es-ES"/>
        </w:rPr>
        <w:t xml:space="preserve"> </w:t>
      </w:r>
      <w:r w:rsidR="00A07182">
        <w:rPr>
          <w:bCs/>
          <w:lang w:val="es-ES"/>
        </w:rPr>
        <w:t xml:space="preserve">Lucio Bellocq, Cecilia Planes, Carlos Solanet, Felipe José Ballester, Federico Argüelles, Santiago Migues y Emilio </w:t>
      </w:r>
      <w:proofErr w:type="spellStart"/>
      <w:r w:rsidR="00A07182">
        <w:rPr>
          <w:bCs/>
          <w:lang w:val="es-ES"/>
        </w:rPr>
        <w:t>Solanet.</w:t>
      </w:r>
      <w:r w:rsidR="00885CB3">
        <w:rPr>
          <w:bCs/>
          <w:lang w:val="es-ES"/>
        </w:rPr>
        <w:t>Ricardo</w:t>
      </w:r>
      <w:proofErr w:type="spellEnd"/>
      <w:r w:rsidR="00885CB3">
        <w:rPr>
          <w:bCs/>
          <w:lang w:val="es-ES"/>
        </w:rPr>
        <w:t xml:space="preserve"> </w:t>
      </w:r>
      <w:proofErr w:type="spellStart"/>
      <w:r w:rsidR="00885CB3">
        <w:rPr>
          <w:bCs/>
          <w:lang w:val="es-ES"/>
        </w:rPr>
        <w:t>Matho</w:t>
      </w:r>
      <w:proofErr w:type="spellEnd"/>
      <w:r w:rsidR="00885CB3">
        <w:rPr>
          <w:bCs/>
          <w:lang w:val="es-ES"/>
        </w:rPr>
        <w:t xml:space="preserve"> </w:t>
      </w:r>
      <w:proofErr w:type="spellStart"/>
      <w:r w:rsidR="00885CB3">
        <w:rPr>
          <w:bCs/>
          <w:lang w:val="es-ES"/>
        </w:rPr>
        <w:t>Meabe</w:t>
      </w:r>
      <w:proofErr w:type="spellEnd"/>
    </w:p>
    <w:p w14:paraId="2ABDD5E3" w14:textId="11611CB9" w:rsidR="009971C3" w:rsidRPr="00630785" w:rsidRDefault="008C1242" w:rsidP="009971C3">
      <w:pPr>
        <w:jc w:val="both"/>
        <w:rPr>
          <w:bCs/>
          <w:lang w:val="es-ES"/>
        </w:rPr>
      </w:pPr>
      <w:r>
        <w:rPr>
          <w:bCs/>
          <w:lang w:val="es-ES"/>
        </w:rPr>
        <w:t xml:space="preserve">Asimismo, participan vía zoom </w:t>
      </w:r>
      <w:r w:rsidR="009971C3">
        <w:rPr>
          <w:bCs/>
          <w:lang w:val="es-ES"/>
        </w:rPr>
        <w:t xml:space="preserve">y forman parte de la reunión en modo </w:t>
      </w:r>
      <w:r w:rsidR="0001699C">
        <w:rPr>
          <w:bCs/>
          <w:lang w:val="es-ES"/>
        </w:rPr>
        <w:t xml:space="preserve">virtual </w:t>
      </w:r>
      <w:r w:rsidR="008B653C">
        <w:rPr>
          <w:bCs/>
          <w:lang w:val="es-ES"/>
        </w:rPr>
        <w:t>28</w:t>
      </w:r>
      <w:r w:rsidR="00112059">
        <w:rPr>
          <w:bCs/>
          <w:lang w:val="es-ES"/>
        </w:rPr>
        <w:t xml:space="preserve"> </w:t>
      </w:r>
      <w:r w:rsidR="009971C3">
        <w:rPr>
          <w:bCs/>
          <w:lang w:val="es-ES"/>
        </w:rPr>
        <w:t>socios de la entidad, como así miembros de las distintas comisiones</w:t>
      </w:r>
      <w:r w:rsidR="00112059">
        <w:rPr>
          <w:bCs/>
          <w:lang w:val="es-ES"/>
        </w:rPr>
        <w:t xml:space="preserve"> y delegados.</w:t>
      </w:r>
    </w:p>
    <w:p w14:paraId="1AB6093E" w14:textId="48E64CA1" w:rsidR="00630785" w:rsidRDefault="008C1242" w:rsidP="008C1242">
      <w:pPr>
        <w:jc w:val="both"/>
        <w:rPr>
          <w:bCs/>
          <w:lang w:val="es-ES"/>
        </w:rPr>
      </w:pPr>
      <w:r w:rsidRPr="00630785">
        <w:rPr>
          <w:bCs/>
          <w:lang w:val="es-ES"/>
        </w:rPr>
        <w:t xml:space="preserve"> </w:t>
      </w:r>
      <w:r w:rsidR="00630785" w:rsidRPr="00630785">
        <w:rPr>
          <w:bCs/>
          <w:lang w:val="es-ES"/>
        </w:rPr>
        <w:t>Siendo las 1</w:t>
      </w:r>
      <w:r w:rsidR="00101E18">
        <w:rPr>
          <w:bCs/>
          <w:lang w:val="es-ES"/>
        </w:rPr>
        <w:t>7</w:t>
      </w:r>
      <w:r w:rsidR="00630785" w:rsidRPr="00630785">
        <w:rPr>
          <w:bCs/>
          <w:lang w:val="es-ES"/>
        </w:rPr>
        <w:t>:</w:t>
      </w:r>
      <w:r w:rsidR="00101E18">
        <w:rPr>
          <w:bCs/>
          <w:lang w:val="es-ES"/>
        </w:rPr>
        <w:t>40</w:t>
      </w:r>
      <w:r w:rsidR="00630785" w:rsidRPr="00630785">
        <w:rPr>
          <w:bCs/>
          <w:lang w:val="es-ES"/>
        </w:rPr>
        <w:t xml:space="preserve"> </w:t>
      </w:r>
      <w:proofErr w:type="spellStart"/>
      <w:r w:rsidR="00630785" w:rsidRPr="00630785">
        <w:rPr>
          <w:bCs/>
          <w:lang w:val="es-ES"/>
        </w:rPr>
        <w:t>hs</w:t>
      </w:r>
      <w:proofErr w:type="spellEnd"/>
      <w:r w:rsidR="00630785" w:rsidRPr="00630785">
        <w:rPr>
          <w:bCs/>
          <w:lang w:val="es-ES"/>
        </w:rPr>
        <w:t>. se da comienzo a la reunión de CD.</w:t>
      </w:r>
    </w:p>
    <w:p w14:paraId="6B610862" w14:textId="61E229A1" w:rsidR="00101E18" w:rsidRPr="00101E18" w:rsidRDefault="00A07182" w:rsidP="00101E18">
      <w:pPr>
        <w:pStyle w:val="Prrafodelista"/>
        <w:numPr>
          <w:ilvl w:val="0"/>
          <w:numId w:val="2"/>
        </w:numPr>
        <w:jc w:val="both"/>
        <w:rPr>
          <w:b/>
          <w:bCs/>
          <w:lang w:val="es-ES"/>
        </w:rPr>
      </w:pPr>
      <w:r>
        <w:rPr>
          <w:b/>
          <w:bCs/>
          <w:lang w:val="es-ES"/>
        </w:rPr>
        <w:t>Acta 1606, 1607 y 1608</w:t>
      </w:r>
      <w:r w:rsidR="00101E18">
        <w:rPr>
          <w:b/>
          <w:bCs/>
          <w:lang w:val="es-ES"/>
        </w:rPr>
        <w:t>: aprobada</w:t>
      </w:r>
      <w:r>
        <w:rPr>
          <w:b/>
          <w:bCs/>
          <w:lang w:val="es-ES"/>
        </w:rPr>
        <w:t>s</w:t>
      </w:r>
    </w:p>
    <w:p w14:paraId="5DB76E6C" w14:textId="130E3290" w:rsidR="00B239B3" w:rsidRDefault="00E658CF" w:rsidP="00A67227">
      <w:pPr>
        <w:pStyle w:val="Prrafodelista"/>
        <w:numPr>
          <w:ilvl w:val="0"/>
          <w:numId w:val="2"/>
        </w:numPr>
        <w:rPr>
          <w:b/>
          <w:bCs/>
          <w:lang w:val="es-ES"/>
        </w:rPr>
      </w:pPr>
      <w:r>
        <w:rPr>
          <w:b/>
          <w:bCs/>
          <w:lang w:val="es-ES"/>
        </w:rPr>
        <w:t xml:space="preserve">Informe de Presidencia: </w:t>
      </w:r>
      <w:r w:rsidR="00B239B3" w:rsidRPr="00CE7442">
        <w:rPr>
          <w:b/>
          <w:bCs/>
          <w:lang w:val="es-ES"/>
        </w:rPr>
        <w:t xml:space="preserve"> </w:t>
      </w:r>
    </w:p>
    <w:p w14:paraId="61110B8E" w14:textId="173D6FF0" w:rsidR="00885CB3" w:rsidRDefault="00914F29" w:rsidP="00885CB3">
      <w:pPr>
        <w:pStyle w:val="Prrafodelista"/>
        <w:numPr>
          <w:ilvl w:val="0"/>
          <w:numId w:val="24"/>
        </w:numPr>
        <w:jc w:val="both"/>
        <w:rPr>
          <w:lang w:val="es-ES"/>
        </w:rPr>
      </w:pPr>
      <w:r w:rsidRPr="00914F29">
        <w:rPr>
          <w:lang w:val="es-ES"/>
        </w:rPr>
        <w:t xml:space="preserve">El Sr. Claudio Dowdall, informa </w:t>
      </w:r>
      <w:r w:rsidR="00CC5C4C">
        <w:rPr>
          <w:lang w:val="es-ES"/>
        </w:rPr>
        <w:t xml:space="preserve">que </w:t>
      </w:r>
      <w:r w:rsidR="00885CB3">
        <w:rPr>
          <w:lang w:val="es-ES"/>
        </w:rPr>
        <w:t xml:space="preserve">el lunes 21 de abril estarán presentes junto con el vicepresidente Esteban Trotz en la reunión </w:t>
      </w:r>
      <w:r w:rsidR="00F94E9E">
        <w:rPr>
          <w:lang w:val="es-ES"/>
        </w:rPr>
        <w:t>de C.A.V.</w:t>
      </w:r>
      <w:r w:rsidR="00885CB3">
        <w:rPr>
          <w:lang w:val="es-ES"/>
        </w:rPr>
        <w:t xml:space="preserve"> </w:t>
      </w:r>
      <w:r w:rsidR="00F94E9E">
        <w:rPr>
          <w:lang w:val="es-ES"/>
        </w:rPr>
        <w:t xml:space="preserve"> </w:t>
      </w:r>
      <w:r w:rsidR="00885CB3">
        <w:rPr>
          <w:lang w:val="es-ES"/>
        </w:rPr>
        <w:t xml:space="preserve">de SRA </w:t>
      </w:r>
      <w:r w:rsidR="00230ADF">
        <w:rPr>
          <w:lang w:val="es-ES"/>
        </w:rPr>
        <w:t>donde el</w:t>
      </w:r>
      <w:r w:rsidR="00885CB3">
        <w:rPr>
          <w:lang w:val="es-ES"/>
        </w:rPr>
        <w:t xml:space="preserve"> tema principal será Expo Palermo 2025.</w:t>
      </w:r>
    </w:p>
    <w:p w14:paraId="68228ACC" w14:textId="1A805BE5" w:rsidR="00885CB3" w:rsidRDefault="00885CB3" w:rsidP="00885CB3">
      <w:pPr>
        <w:pStyle w:val="Prrafodelista"/>
        <w:numPr>
          <w:ilvl w:val="0"/>
          <w:numId w:val="24"/>
        </w:numPr>
        <w:jc w:val="both"/>
        <w:rPr>
          <w:lang w:val="es-ES"/>
        </w:rPr>
      </w:pPr>
      <w:r>
        <w:rPr>
          <w:lang w:val="es-ES"/>
        </w:rPr>
        <w:t xml:space="preserve">En cuanto a los eventos que hubo en estos días, comienza hablando de Expo Junín en Mendoza, con morfología BP, ¼ de final de aparte campero, clasificatoria de CIO y credenciadora de Freno de oro. El Sr. Rodrigo Díaz de Vivar, </w:t>
      </w:r>
      <w:r w:rsidR="008B653C">
        <w:rPr>
          <w:lang w:val="es-ES"/>
        </w:rPr>
        <w:t xml:space="preserve">quien estuvo en el evento, comenta que las instalaciones del predio son muy buenas, que </w:t>
      </w:r>
      <w:r>
        <w:rPr>
          <w:lang w:val="es-ES"/>
        </w:rPr>
        <w:t>hay un buen equipo de trabajo</w:t>
      </w:r>
      <w:r w:rsidR="008B653C">
        <w:rPr>
          <w:lang w:val="es-ES"/>
        </w:rPr>
        <w:t xml:space="preserve"> en general</w:t>
      </w:r>
      <w:r>
        <w:rPr>
          <w:lang w:val="es-ES"/>
        </w:rPr>
        <w:t xml:space="preserve">, </w:t>
      </w:r>
      <w:r w:rsidR="008B653C">
        <w:rPr>
          <w:lang w:val="es-ES"/>
        </w:rPr>
        <w:t>con mucho entusiasmo y con muchas expectativas que la zona se siga desarrollando. Se realizo la credenciadora del freno</w:t>
      </w:r>
      <w:r>
        <w:rPr>
          <w:lang w:val="es-ES"/>
        </w:rPr>
        <w:t>, en cuanto a la morfología hubo unos 70 animales, más los de Tipo y Aptitud y la foto de los campeones quedó muy bien.</w:t>
      </w:r>
    </w:p>
    <w:p w14:paraId="74236AB4" w14:textId="2CF2DF5D" w:rsidR="00885CB3" w:rsidRDefault="00885CB3" w:rsidP="00885CB3">
      <w:pPr>
        <w:pStyle w:val="Prrafodelista"/>
        <w:ind w:left="1440"/>
        <w:jc w:val="both"/>
        <w:rPr>
          <w:lang w:val="es-ES"/>
        </w:rPr>
      </w:pPr>
      <w:r>
        <w:rPr>
          <w:lang w:val="es-ES"/>
        </w:rPr>
        <w:t>La Sra. Cecilia Planes, que también estuvo presente en Mendoza, juró también la CIO, y destaca la cantidad de chicos participando, un semillero importante en el lugar.</w:t>
      </w:r>
    </w:p>
    <w:p w14:paraId="02E9D6CC" w14:textId="28E97C6E" w:rsidR="00230ADF" w:rsidRDefault="00230ADF" w:rsidP="00230ADF">
      <w:pPr>
        <w:pStyle w:val="Prrafodelista"/>
        <w:numPr>
          <w:ilvl w:val="0"/>
          <w:numId w:val="24"/>
        </w:numPr>
        <w:jc w:val="both"/>
        <w:rPr>
          <w:lang w:val="es-ES"/>
        </w:rPr>
      </w:pPr>
      <w:r>
        <w:rPr>
          <w:lang w:val="es-ES"/>
        </w:rPr>
        <w:t xml:space="preserve">El Sr. Santiago Miguens comenta que en Expo </w:t>
      </w:r>
      <w:proofErr w:type="spellStart"/>
      <w:r>
        <w:rPr>
          <w:lang w:val="es-ES"/>
        </w:rPr>
        <w:t>Chascomus</w:t>
      </w:r>
      <w:proofErr w:type="spellEnd"/>
      <w:r>
        <w:rPr>
          <w:lang w:val="es-ES"/>
        </w:rPr>
        <w:t xml:space="preserve"> salió todo bien, si bien no hubo muchos animales, salió todo bien en la exposición y en tipoy aptitud, con buen nivel de padrillos.</w:t>
      </w:r>
    </w:p>
    <w:p w14:paraId="301E0393" w14:textId="77777777" w:rsidR="00230ADF" w:rsidRDefault="00230ADF" w:rsidP="00230ADF">
      <w:pPr>
        <w:pStyle w:val="Prrafodelista"/>
        <w:numPr>
          <w:ilvl w:val="0"/>
          <w:numId w:val="24"/>
        </w:numPr>
        <w:jc w:val="both"/>
        <w:rPr>
          <w:lang w:val="es-ES"/>
        </w:rPr>
      </w:pPr>
      <w:r>
        <w:rPr>
          <w:lang w:val="es-ES"/>
        </w:rPr>
        <w:t xml:space="preserve">El Sr. Claudio Dowdall comenta que el martes 15 de abril en el Archivo General de La Nación, se realizará un homenaje al centenario del inicio del Raid de Gato y Mancha, a las 17:00 </w:t>
      </w:r>
      <w:proofErr w:type="spellStart"/>
      <w:r>
        <w:rPr>
          <w:lang w:val="es-ES"/>
        </w:rPr>
        <w:t>hs</w:t>
      </w:r>
      <w:proofErr w:type="spellEnd"/>
      <w:r>
        <w:rPr>
          <w:lang w:val="es-ES"/>
        </w:rPr>
        <w:t>. Estamos todos invitados al homenaje.</w:t>
      </w:r>
    </w:p>
    <w:p w14:paraId="3B178579" w14:textId="77777777" w:rsidR="00230ADF" w:rsidRDefault="00230ADF" w:rsidP="00230ADF">
      <w:pPr>
        <w:pStyle w:val="Prrafodelista"/>
        <w:numPr>
          <w:ilvl w:val="0"/>
          <w:numId w:val="24"/>
        </w:numPr>
        <w:jc w:val="both"/>
        <w:rPr>
          <w:lang w:val="es-ES"/>
        </w:rPr>
      </w:pPr>
      <w:r>
        <w:rPr>
          <w:lang w:val="es-ES"/>
        </w:rPr>
        <w:t>Nos comunicamos con la gerencia con el departamento de Registros Genealógicos por el tema de los animales con importación temporaria, y llegamos al acuerdo que operativamente es mejor que queden con el SBU o SBB de origen y asi quedarán hasta que se nacionalicen.</w:t>
      </w:r>
    </w:p>
    <w:p w14:paraId="212C93CD" w14:textId="77777777" w:rsidR="000D16AD" w:rsidRPr="00914F29" w:rsidRDefault="000D16AD" w:rsidP="00914F29">
      <w:pPr>
        <w:pStyle w:val="Prrafodelista"/>
        <w:jc w:val="both"/>
        <w:rPr>
          <w:lang w:val="es-ES"/>
        </w:rPr>
      </w:pPr>
    </w:p>
    <w:p w14:paraId="2D06BF9C" w14:textId="487E9041" w:rsidR="00EB0FF7" w:rsidRPr="008109BB" w:rsidRDefault="00A024FD" w:rsidP="00983731">
      <w:pPr>
        <w:pStyle w:val="Prrafodelista"/>
        <w:numPr>
          <w:ilvl w:val="0"/>
          <w:numId w:val="2"/>
        </w:numPr>
        <w:rPr>
          <w:lang w:val="es-ES"/>
        </w:rPr>
      </w:pPr>
      <w:r w:rsidRPr="00255CC2">
        <w:rPr>
          <w:b/>
          <w:bCs/>
          <w:lang w:val="es-ES"/>
        </w:rPr>
        <w:t>Presentación de Socios:</w:t>
      </w:r>
    </w:p>
    <w:p w14:paraId="0B142C6B" w14:textId="3C3D2EED" w:rsidR="00230ADF" w:rsidRDefault="00F06131" w:rsidP="008109BB">
      <w:pPr>
        <w:ind w:left="360"/>
        <w:jc w:val="both"/>
        <w:rPr>
          <w:lang w:val="es-ES"/>
        </w:rPr>
      </w:pPr>
      <w:r>
        <w:rPr>
          <w:lang w:val="es-ES"/>
        </w:rPr>
        <w:t xml:space="preserve">La gerente de la asociación </w:t>
      </w:r>
      <w:r w:rsidR="00230ADF">
        <w:rPr>
          <w:lang w:val="es-ES"/>
        </w:rPr>
        <w:t xml:space="preserve">comenta que en el contexto de la Expo </w:t>
      </w:r>
      <w:r w:rsidR="008B653C">
        <w:rPr>
          <w:lang w:val="es-ES"/>
        </w:rPr>
        <w:t>Junín</w:t>
      </w:r>
      <w:r w:rsidR="00230ADF">
        <w:rPr>
          <w:lang w:val="es-ES"/>
        </w:rPr>
        <w:t xml:space="preserve"> en Mendoza, estuvo presente el staff de la ACCC y que además de tener presencia institucional, se realizó una campaña de socios para aquellos que se acerquen al stand y para quienes vieron la transmisión en vivo del evento, podían acceder  a la promoción por medio de un código QR, esta acción no forma parte de la presentación de socios de esta reunión, ya que no se </w:t>
      </w:r>
      <w:r w:rsidR="00230ADF">
        <w:rPr>
          <w:lang w:val="es-ES"/>
        </w:rPr>
        <w:lastRenderedPageBreak/>
        <w:t xml:space="preserve">procesó aun la información, pero adelantamos que se presentaron </w:t>
      </w:r>
      <w:r w:rsidR="008B653C">
        <w:rPr>
          <w:lang w:val="es-ES"/>
        </w:rPr>
        <w:t>más</w:t>
      </w:r>
      <w:r w:rsidR="00230ADF">
        <w:rPr>
          <w:lang w:val="es-ES"/>
        </w:rPr>
        <w:t xml:space="preserve"> de 30 solicitudes entre las personas que estuvieron en la expo y quienes vieron el streaming. </w:t>
      </w:r>
    </w:p>
    <w:p w14:paraId="0756E1F7" w14:textId="706FE8F6" w:rsidR="00B947D1" w:rsidRDefault="00991EA1" w:rsidP="008109BB">
      <w:pPr>
        <w:ind w:left="360"/>
        <w:jc w:val="both"/>
        <w:rPr>
          <w:lang w:val="es-ES"/>
        </w:rPr>
      </w:pPr>
      <w:r>
        <w:rPr>
          <w:noProof/>
          <w:lang w:eastAsia="es-AR"/>
        </w:rPr>
        <w:drawing>
          <wp:inline distT="0" distB="0" distL="0" distR="0" wp14:anchorId="104924E6" wp14:editId="459049C0">
            <wp:extent cx="5400040" cy="3622675"/>
            <wp:effectExtent l="0" t="0" r="0" b="0"/>
            <wp:docPr id="1323233677" name="Imagen 1"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233677" name="Imagen 1" descr="Tabla&#10;&#10;El contenido generado por IA puede ser incorrect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3622675"/>
                    </a:xfrm>
                    <a:prstGeom prst="rect">
                      <a:avLst/>
                    </a:prstGeom>
                    <a:noFill/>
                    <a:ln>
                      <a:noFill/>
                    </a:ln>
                  </pic:spPr>
                </pic:pic>
              </a:graphicData>
            </a:graphic>
          </wp:inline>
        </w:drawing>
      </w:r>
    </w:p>
    <w:p w14:paraId="2581F155" w14:textId="50498A2C" w:rsidR="00B947D1" w:rsidRDefault="00406AF3" w:rsidP="008109BB">
      <w:pPr>
        <w:ind w:left="360"/>
        <w:jc w:val="both"/>
        <w:rPr>
          <w:lang w:val="es-ES"/>
        </w:rPr>
      </w:pPr>
      <w:r>
        <w:rPr>
          <w:noProof/>
          <w:lang w:eastAsia="es-AR"/>
        </w:rPr>
        <w:drawing>
          <wp:inline distT="0" distB="0" distL="0" distR="0" wp14:anchorId="3046A3A2" wp14:editId="5DDA1181">
            <wp:extent cx="5400040" cy="172021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mbio - Baja - 1610.jpg"/>
                    <pic:cNvPicPr/>
                  </pic:nvPicPr>
                  <pic:blipFill>
                    <a:blip r:embed="rId7">
                      <a:extLst>
                        <a:ext uri="{28A0092B-C50C-407E-A947-70E740481C1C}">
                          <a14:useLocalDpi xmlns:a14="http://schemas.microsoft.com/office/drawing/2010/main" val="0"/>
                        </a:ext>
                      </a:extLst>
                    </a:blip>
                    <a:stretch>
                      <a:fillRect/>
                    </a:stretch>
                  </pic:blipFill>
                  <pic:spPr>
                    <a:xfrm>
                      <a:off x="0" y="0"/>
                      <a:ext cx="5400040" cy="1720215"/>
                    </a:xfrm>
                    <a:prstGeom prst="rect">
                      <a:avLst/>
                    </a:prstGeom>
                  </pic:spPr>
                </pic:pic>
              </a:graphicData>
            </a:graphic>
          </wp:inline>
        </w:drawing>
      </w:r>
    </w:p>
    <w:p w14:paraId="7D4EDE0F" w14:textId="75460C13" w:rsidR="00991EA1" w:rsidRDefault="00991EA1" w:rsidP="008109BB">
      <w:pPr>
        <w:ind w:left="360"/>
        <w:jc w:val="both"/>
        <w:rPr>
          <w:lang w:val="es-ES"/>
        </w:rPr>
      </w:pPr>
      <w:r>
        <w:rPr>
          <w:noProof/>
          <w:lang w:eastAsia="es-AR"/>
        </w:rPr>
        <w:drawing>
          <wp:inline distT="0" distB="0" distL="0" distR="0" wp14:anchorId="0D81CF87" wp14:editId="60E29DCE">
            <wp:extent cx="4953000" cy="2684428"/>
            <wp:effectExtent l="0" t="0" r="0" b="1905"/>
            <wp:docPr id="626869990" name="Imagen 2" descr="Interfaz de usuario gráfica, Aplicación, Tabla, Excel&#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869990" name="Imagen 2" descr="Interfaz de usuario gráfica, Aplicación, Tabla, Excel&#10;&#10;El contenido generado por IA puede ser incorrec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64125" cy="2690458"/>
                    </a:xfrm>
                    <a:prstGeom prst="rect">
                      <a:avLst/>
                    </a:prstGeom>
                    <a:noFill/>
                    <a:ln>
                      <a:noFill/>
                    </a:ln>
                  </pic:spPr>
                </pic:pic>
              </a:graphicData>
            </a:graphic>
          </wp:inline>
        </w:drawing>
      </w:r>
    </w:p>
    <w:p w14:paraId="7DC5223F" w14:textId="62F36E13" w:rsidR="00DB4C1C" w:rsidRPr="00FA1951" w:rsidRDefault="008B653C" w:rsidP="00FA1951">
      <w:pPr>
        <w:pStyle w:val="Prrafodelista"/>
        <w:numPr>
          <w:ilvl w:val="0"/>
          <w:numId w:val="2"/>
        </w:numPr>
        <w:jc w:val="both"/>
        <w:rPr>
          <w:b/>
        </w:rPr>
      </w:pPr>
      <w:r w:rsidRPr="00FA1951">
        <w:rPr>
          <w:b/>
        </w:rPr>
        <w:lastRenderedPageBreak/>
        <w:t>Com</w:t>
      </w:r>
      <w:r>
        <w:rPr>
          <w:b/>
        </w:rPr>
        <w:t xml:space="preserve">isión </w:t>
      </w:r>
      <w:r w:rsidRPr="00FA1951">
        <w:rPr>
          <w:b/>
        </w:rPr>
        <w:t>De</w:t>
      </w:r>
      <w:r w:rsidR="001E0255" w:rsidRPr="00FA1951">
        <w:rPr>
          <w:b/>
        </w:rPr>
        <w:t xml:space="preserve"> </w:t>
      </w:r>
      <w:r w:rsidR="00FA1951" w:rsidRPr="00FA1951">
        <w:rPr>
          <w:b/>
        </w:rPr>
        <w:t>Delegados</w:t>
      </w:r>
      <w:r w:rsidR="00A93646" w:rsidRPr="00FA1951">
        <w:rPr>
          <w:b/>
        </w:rPr>
        <w:t xml:space="preserve">: </w:t>
      </w:r>
    </w:p>
    <w:p w14:paraId="2A0A868A" w14:textId="0AE948CE" w:rsidR="00FA1951" w:rsidRDefault="00FA1951" w:rsidP="009E68F5">
      <w:pPr>
        <w:pStyle w:val="Prrafodelista"/>
        <w:numPr>
          <w:ilvl w:val="0"/>
          <w:numId w:val="22"/>
        </w:numPr>
        <w:ind w:left="567"/>
        <w:jc w:val="both"/>
      </w:pPr>
      <w:r>
        <w:t xml:space="preserve">La comisión informa la designación del Sr. Juan Pablo </w:t>
      </w:r>
      <w:proofErr w:type="spellStart"/>
      <w:r>
        <w:t>Ingaramo</w:t>
      </w:r>
      <w:proofErr w:type="spellEnd"/>
      <w:r>
        <w:t xml:space="preserve"> como Delegado de la Región XII – La Pampa</w:t>
      </w:r>
      <w:r w:rsidR="008B653C">
        <w:t>, y se le agradece</w:t>
      </w:r>
      <w:r w:rsidR="00991EA1">
        <w:t xml:space="preserve"> Eduardo Walter </w:t>
      </w:r>
      <w:r w:rsidR="008B653C">
        <w:t>por toda la dedicación y empeño en el desarrollo de la zona durante todos estos años.</w:t>
      </w:r>
    </w:p>
    <w:p w14:paraId="22EE3586" w14:textId="5FF46A77" w:rsidR="00F94E9E" w:rsidRDefault="00F94E9E" w:rsidP="00F94E9E">
      <w:pPr>
        <w:pStyle w:val="Prrafodelista"/>
        <w:ind w:left="567"/>
        <w:jc w:val="both"/>
      </w:pPr>
      <w:r>
        <w:t>Se aprueba la designación.</w:t>
      </w:r>
    </w:p>
    <w:p w14:paraId="2D11D35A" w14:textId="77777777" w:rsidR="00633357" w:rsidRDefault="00633357" w:rsidP="00633357">
      <w:pPr>
        <w:pStyle w:val="Prrafodelista"/>
        <w:ind w:left="567"/>
        <w:jc w:val="both"/>
      </w:pPr>
    </w:p>
    <w:p w14:paraId="5975EF40" w14:textId="40758E73" w:rsidR="00016F60" w:rsidRPr="004F4B2F" w:rsidRDefault="00FA1951" w:rsidP="00016F60">
      <w:pPr>
        <w:pStyle w:val="Prrafodelista"/>
        <w:numPr>
          <w:ilvl w:val="0"/>
          <w:numId w:val="2"/>
        </w:numPr>
        <w:jc w:val="both"/>
        <w:rPr>
          <w:b/>
          <w:bCs/>
        </w:rPr>
      </w:pPr>
      <w:r>
        <w:rPr>
          <w:b/>
          <w:bCs/>
        </w:rPr>
        <w:t>Elecciones regionales:</w:t>
      </w:r>
    </w:p>
    <w:p w14:paraId="2FC36EAE" w14:textId="77777777" w:rsidR="00016F60" w:rsidRDefault="00016F60" w:rsidP="00016F60">
      <w:pPr>
        <w:pStyle w:val="Prrafodelista"/>
        <w:jc w:val="both"/>
        <w:rPr>
          <w:b/>
          <w:bCs/>
        </w:rPr>
      </w:pPr>
    </w:p>
    <w:p w14:paraId="7D7FC96A" w14:textId="1D9C905A" w:rsidR="00FA1951" w:rsidRDefault="00633357" w:rsidP="00633357">
      <w:pPr>
        <w:pStyle w:val="Prrafodelista"/>
        <w:ind w:left="567"/>
        <w:jc w:val="both"/>
      </w:pPr>
      <w:r w:rsidRPr="00633357">
        <w:t xml:space="preserve">La </w:t>
      </w:r>
      <w:proofErr w:type="spellStart"/>
      <w:r w:rsidRPr="00633357">
        <w:t>Srita</w:t>
      </w:r>
      <w:proofErr w:type="spellEnd"/>
      <w:r w:rsidRPr="00633357">
        <w:t xml:space="preserve">. Giselle Del Rosso, comenta </w:t>
      </w:r>
      <w:r w:rsidR="00FA1951">
        <w:t xml:space="preserve">que el 30 de marzo culminó el tiempo determinado por la Asamblea de </w:t>
      </w:r>
      <w:r w:rsidR="00F94E9E">
        <w:t>agosto</w:t>
      </w:r>
      <w:r w:rsidR="00FA1951">
        <w:t xml:space="preserve"> 2024 para empadronarse y poder participar de las elecciones regionales. </w:t>
      </w:r>
    </w:p>
    <w:p w14:paraId="6E836CF9" w14:textId="66B30CAB" w:rsidR="00F94E9E" w:rsidRDefault="00FA1951" w:rsidP="00FA1951">
      <w:pPr>
        <w:pStyle w:val="Prrafodelista"/>
        <w:ind w:left="567"/>
        <w:jc w:val="both"/>
      </w:pPr>
      <w:r>
        <w:t>En mapa que se presenta a continuación está el detalle de la distribución de los socios luego del empadronamiento.</w:t>
      </w:r>
    </w:p>
    <w:p w14:paraId="6A1D7A12" w14:textId="45AE17D1" w:rsidR="008B653C" w:rsidRDefault="004A596A" w:rsidP="00FA1951">
      <w:pPr>
        <w:pStyle w:val="Prrafodelista"/>
        <w:ind w:left="567"/>
        <w:jc w:val="both"/>
      </w:pPr>
      <w:r>
        <w:rPr>
          <w:noProof/>
          <w:lang w:eastAsia="es-AR"/>
        </w:rPr>
        <w:drawing>
          <wp:anchor distT="0" distB="0" distL="114300" distR="114300" simplePos="0" relativeHeight="251658240" behindDoc="1" locked="0" layoutInCell="1" allowOverlap="1" wp14:anchorId="52C6B8FD" wp14:editId="3BE6FB90">
            <wp:simplePos x="0" y="0"/>
            <wp:positionH relativeFrom="column">
              <wp:posOffset>920115</wp:posOffset>
            </wp:positionH>
            <wp:positionV relativeFrom="paragraph">
              <wp:posOffset>34290</wp:posOffset>
            </wp:positionV>
            <wp:extent cx="3604477" cy="6409690"/>
            <wp:effectExtent l="0" t="0" r="0" b="0"/>
            <wp:wrapNone/>
            <wp:docPr id="1488653522" name="Imagen 3" descr="Map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653522" name="Imagen 3" descr="Mapa&#10;&#10;El contenido generado por IA puede ser incorrecto."/>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04477" cy="6409690"/>
                    </a:xfrm>
                    <a:prstGeom prst="rect">
                      <a:avLst/>
                    </a:prstGeom>
                  </pic:spPr>
                </pic:pic>
              </a:graphicData>
            </a:graphic>
            <wp14:sizeRelH relativeFrom="margin">
              <wp14:pctWidth>0</wp14:pctWidth>
            </wp14:sizeRelH>
            <wp14:sizeRelV relativeFrom="margin">
              <wp14:pctHeight>0</wp14:pctHeight>
            </wp14:sizeRelV>
          </wp:anchor>
        </w:drawing>
      </w:r>
    </w:p>
    <w:p w14:paraId="5C5217C8" w14:textId="7047F963" w:rsidR="008B653C" w:rsidRDefault="008B653C" w:rsidP="00FA1951">
      <w:pPr>
        <w:pStyle w:val="Prrafodelista"/>
        <w:ind w:left="567"/>
        <w:jc w:val="both"/>
      </w:pPr>
    </w:p>
    <w:p w14:paraId="1A0BFBFA" w14:textId="39425BA3" w:rsidR="008B653C" w:rsidRDefault="008B653C" w:rsidP="00FA1951">
      <w:pPr>
        <w:pStyle w:val="Prrafodelista"/>
        <w:ind w:left="567"/>
        <w:jc w:val="both"/>
      </w:pPr>
    </w:p>
    <w:p w14:paraId="01CE2D0F" w14:textId="779FB9F6" w:rsidR="008B653C" w:rsidRDefault="008B653C" w:rsidP="00FA1951">
      <w:pPr>
        <w:pStyle w:val="Prrafodelista"/>
        <w:ind w:left="567"/>
        <w:jc w:val="both"/>
      </w:pPr>
    </w:p>
    <w:p w14:paraId="5AFB27E9" w14:textId="457EFB1C" w:rsidR="008B653C" w:rsidRDefault="008B653C" w:rsidP="00FA1951">
      <w:pPr>
        <w:pStyle w:val="Prrafodelista"/>
        <w:ind w:left="567"/>
        <w:jc w:val="both"/>
      </w:pPr>
    </w:p>
    <w:p w14:paraId="0959F985" w14:textId="06AE6C6B" w:rsidR="008B653C" w:rsidRDefault="008B653C" w:rsidP="00FA1951">
      <w:pPr>
        <w:pStyle w:val="Prrafodelista"/>
        <w:ind w:left="567"/>
        <w:jc w:val="both"/>
      </w:pPr>
    </w:p>
    <w:p w14:paraId="5AC9AB61" w14:textId="49D4628B" w:rsidR="008B653C" w:rsidRDefault="008B653C" w:rsidP="00FA1951">
      <w:pPr>
        <w:pStyle w:val="Prrafodelista"/>
        <w:ind w:left="567"/>
        <w:jc w:val="both"/>
      </w:pPr>
    </w:p>
    <w:p w14:paraId="49221EB5" w14:textId="22A2DC28" w:rsidR="008B653C" w:rsidRDefault="008B653C" w:rsidP="00FA1951">
      <w:pPr>
        <w:pStyle w:val="Prrafodelista"/>
        <w:ind w:left="567"/>
        <w:jc w:val="both"/>
      </w:pPr>
    </w:p>
    <w:p w14:paraId="66FE8B56" w14:textId="35C53BC3" w:rsidR="008B653C" w:rsidRDefault="008B653C" w:rsidP="00FA1951">
      <w:pPr>
        <w:pStyle w:val="Prrafodelista"/>
        <w:ind w:left="567"/>
        <w:jc w:val="both"/>
      </w:pPr>
    </w:p>
    <w:p w14:paraId="46507386" w14:textId="77777777" w:rsidR="008B653C" w:rsidRDefault="008B653C" w:rsidP="00FA1951">
      <w:pPr>
        <w:pStyle w:val="Prrafodelista"/>
        <w:ind w:left="567"/>
        <w:jc w:val="both"/>
      </w:pPr>
    </w:p>
    <w:p w14:paraId="3FD008C0" w14:textId="1B5D8319" w:rsidR="008B653C" w:rsidRDefault="008B653C" w:rsidP="00FA1951">
      <w:pPr>
        <w:pStyle w:val="Prrafodelista"/>
        <w:ind w:left="567"/>
        <w:jc w:val="both"/>
      </w:pPr>
    </w:p>
    <w:p w14:paraId="4BD8E308" w14:textId="77777777" w:rsidR="008B653C" w:rsidRDefault="008B653C" w:rsidP="00FA1951">
      <w:pPr>
        <w:pStyle w:val="Prrafodelista"/>
        <w:ind w:left="567"/>
        <w:jc w:val="both"/>
      </w:pPr>
    </w:p>
    <w:p w14:paraId="0FBBFEC0" w14:textId="77777777" w:rsidR="008B653C" w:rsidRDefault="008B653C" w:rsidP="00FA1951">
      <w:pPr>
        <w:pStyle w:val="Prrafodelista"/>
        <w:ind w:left="567"/>
        <w:jc w:val="both"/>
      </w:pPr>
    </w:p>
    <w:p w14:paraId="49B294EE" w14:textId="77777777" w:rsidR="008B653C" w:rsidRDefault="008B653C" w:rsidP="00FA1951">
      <w:pPr>
        <w:pStyle w:val="Prrafodelista"/>
        <w:ind w:left="567"/>
        <w:jc w:val="both"/>
      </w:pPr>
    </w:p>
    <w:p w14:paraId="4FED0218" w14:textId="6B368109" w:rsidR="008B653C" w:rsidRDefault="008B653C" w:rsidP="00FA1951">
      <w:pPr>
        <w:pStyle w:val="Prrafodelista"/>
        <w:ind w:left="567"/>
        <w:jc w:val="both"/>
      </w:pPr>
    </w:p>
    <w:p w14:paraId="18DD8F8A" w14:textId="77777777" w:rsidR="008B653C" w:rsidRDefault="008B653C" w:rsidP="00FA1951">
      <w:pPr>
        <w:pStyle w:val="Prrafodelista"/>
        <w:ind w:left="567"/>
        <w:jc w:val="both"/>
      </w:pPr>
    </w:p>
    <w:p w14:paraId="3740932B" w14:textId="77777777" w:rsidR="008B653C" w:rsidRDefault="008B653C" w:rsidP="00FA1951">
      <w:pPr>
        <w:pStyle w:val="Prrafodelista"/>
        <w:ind w:left="567"/>
        <w:jc w:val="both"/>
      </w:pPr>
    </w:p>
    <w:p w14:paraId="0829F9CE" w14:textId="031B5072" w:rsidR="008B653C" w:rsidRDefault="008B653C" w:rsidP="00FA1951">
      <w:pPr>
        <w:pStyle w:val="Prrafodelista"/>
        <w:ind w:left="567"/>
        <w:jc w:val="both"/>
      </w:pPr>
    </w:p>
    <w:p w14:paraId="1C73EFFB" w14:textId="77777777" w:rsidR="008B653C" w:rsidRDefault="008B653C" w:rsidP="00FA1951">
      <w:pPr>
        <w:pStyle w:val="Prrafodelista"/>
        <w:ind w:left="567"/>
        <w:jc w:val="both"/>
      </w:pPr>
    </w:p>
    <w:p w14:paraId="52FCCF5E" w14:textId="606CFE88" w:rsidR="00F94E9E" w:rsidRDefault="00F94E9E" w:rsidP="00FA1951">
      <w:pPr>
        <w:pStyle w:val="Prrafodelista"/>
        <w:ind w:left="567"/>
        <w:jc w:val="both"/>
      </w:pPr>
    </w:p>
    <w:p w14:paraId="31B2F67D" w14:textId="42E73B9F" w:rsidR="00F94E9E" w:rsidRDefault="00F94E9E" w:rsidP="00FA1951">
      <w:pPr>
        <w:pStyle w:val="Prrafodelista"/>
        <w:ind w:left="567"/>
        <w:jc w:val="both"/>
      </w:pPr>
    </w:p>
    <w:p w14:paraId="5350611F" w14:textId="15A2BD48" w:rsidR="00F94E9E" w:rsidRDefault="00F94E9E" w:rsidP="00FA1951">
      <w:pPr>
        <w:pStyle w:val="Prrafodelista"/>
        <w:ind w:left="567"/>
        <w:jc w:val="both"/>
      </w:pPr>
    </w:p>
    <w:p w14:paraId="2B9450E2" w14:textId="6A11FB48" w:rsidR="00F94E9E" w:rsidRDefault="00F94E9E" w:rsidP="00FA1951">
      <w:pPr>
        <w:pStyle w:val="Prrafodelista"/>
        <w:ind w:left="567"/>
        <w:jc w:val="both"/>
      </w:pPr>
    </w:p>
    <w:p w14:paraId="4FED64B3" w14:textId="0085E37E" w:rsidR="00F94E9E" w:rsidRDefault="00F94E9E" w:rsidP="00FA1951">
      <w:pPr>
        <w:pStyle w:val="Prrafodelista"/>
        <w:ind w:left="567"/>
        <w:jc w:val="both"/>
      </w:pPr>
    </w:p>
    <w:p w14:paraId="7A90EAC0" w14:textId="269A0D76" w:rsidR="00F94E9E" w:rsidRDefault="00F94E9E" w:rsidP="00FA1951">
      <w:pPr>
        <w:pStyle w:val="Prrafodelista"/>
        <w:ind w:left="567"/>
        <w:jc w:val="both"/>
      </w:pPr>
    </w:p>
    <w:p w14:paraId="7AEC2FF8" w14:textId="77777777" w:rsidR="00F94E9E" w:rsidRDefault="00F94E9E" w:rsidP="00FA1951">
      <w:pPr>
        <w:pStyle w:val="Prrafodelista"/>
        <w:ind w:left="567"/>
        <w:jc w:val="both"/>
      </w:pPr>
    </w:p>
    <w:p w14:paraId="6385E959" w14:textId="4F256734" w:rsidR="00F94E9E" w:rsidRDefault="00F94E9E" w:rsidP="00FA1951">
      <w:pPr>
        <w:pStyle w:val="Prrafodelista"/>
        <w:ind w:left="567"/>
        <w:jc w:val="both"/>
      </w:pPr>
    </w:p>
    <w:p w14:paraId="33B6B2EB" w14:textId="0134C095" w:rsidR="00F94E9E" w:rsidRDefault="00F94E9E" w:rsidP="00FA1951">
      <w:pPr>
        <w:pStyle w:val="Prrafodelista"/>
        <w:ind w:left="567"/>
        <w:jc w:val="both"/>
      </w:pPr>
    </w:p>
    <w:p w14:paraId="6623CCDA" w14:textId="178660E8" w:rsidR="00F94E9E" w:rsidRDefault="00F94E9E" w:rsidP="00FA1951">
      <w:pPr>
        <w:pStyle w:val="Prrafodelista"/>
        <w:ind w:left="567"/>
        <w:jc w:val="both"/>
      </w:pPr>
    </w:p>
    <w:p w14:paraId="10715A6C" w14:textId="77777777" w:rsidR="00F94E9E" w:rsidRDefault="00F94E9E" w:rsidP="00FA1951">
      <w:pPr>
        <w:pStyle w:val="Prrafodelista"/>
        <w:ind w:left="567"/>
        <w:jc w:val="both"/>
      </w:pPr>
    </w:p>
    <w:p w14:paraId="7C985C4E" w14:textId="5DEFC1E4" w:rsidR="00F94E9E" w:rsidRDefault="00F94E9E" w:rsidP="00FA1951">
      <w:pPr>
        <w:pStyle w:val="Prrafodelista"/>
        <w:ind w:left="567"/>
        <w:jc w:val="both"/>
      </w:pPr>
    </w:p>
    <w:p w14:paraId="0D6D126C" w14:textId="77777777" w:rsidR="00F94E9E" w:rsidRDefault="00F94E9E" w:rsidP="00FA1951">
      <w:pPr>
        <w:pStyle w:val="Prrafodelista"/>
        <w:ind w:left="567"/>
        <w:jc w:val="both"/>
      </w:pPr>
    </w:p>
    <w:p w14:paraId="3E2D87A2" w14:textId="322E2EA0" w:rsidR="00F94E9E" w:rsidRDefault="00F94E9E" w:rsidP="00FA1951">
      <w:pPr>
        <w:pStyle w:val="Prrafodelista"/>
        <w:ind w:left="567"/>
        <w:jc w:val="both"/>
      </w:pPr>
    </w:p>
    <w:p w14:paraId="212CFE38" w14:textId="77777777" w:rsidR="00F94E9E" w:rsidRDefault="00F94E9E" w:rsidP="00FA1951">
      <w:pPr>
        <w:pStyle w:val="Prrafodelista"/>
        <w:ind w:left="567"/>
        <w:jc w:val="both"/>
      </w:pPr>
    </w:p>
    <w:p w14:paraId="59249271" w14:textId="77777777" w:rsidR="00F94E9E" w:rsidRDefault="00F94E9E" w:rsidP="00FA1951">
      <w:pPr>
        <w:pStyle w:val="Prrafodelista"/>
        <w:ind w:left="567"/>
        <w:jc w:val="both"/>
      </w:pPr>
    </w:p>
    <w:p w14:paraId="5573301F" w14:textId="2F2E4C71" w:rsidR="00F94E9E" w:rsidRDefault="00F94E9E" w:rsidP="00FA1951">
      <w:pPr>
        <w:pStyle w:val="Prrafodelista"/>
        <w:ind w:left="567"/>
        <w:jc w:val="both"/>
        <w:rPr>
          <w:i/>
          <w:kern w:val="0"/>
          <w14:ligatures w14:val="none"/>
        </w:rPr>
      </w:pPr>
      <w:r>
        <w:rPr>
          <w:kern w:val="0"/>
          <w14:ligatures w14:val="none"/>
        </w:rPr>
        <w:lastRenderedPageBreak/>
        <w:t xml:space="preserve">Toma la palabra el Sr. Claudio Dowdall y comenta que es un </w:t>
      </w:r>
      <w:r w:rsidR="00410334">
        <w:rPr>
          <w:kern w:val="0"/>
          <w14:ligatures w14:val="none"/>
        </w:rPr>
        <w:t>número</w:t>
      </w:r>
      <w:r>
        <w:rPr>
          <w:kern w:val="0"/>
          <w14:ligatures w14:val="none"/>
        </w:rPr>
        <w:t xml:space="preserve"> bueno la cantidad de personas que participaron del proceso de empadronamiento y que serán los que puedan ser electos como directores regionales. En su momento, se planteó la posibilidad de extender el plazo, pero en la asamblea se estableció lo siguiente </w:t>
      </w:r>
      <w:r w:rsidRPr="00F94E9E">
        <w:rPr>
          <w:i/>
          <w:kern w:val="0"/>
          <w14:ligatures w14:val="none"/>
        </w:rPr>
        <w:t xml:space="preserve">“A su vez, la elección de los Vocales Regionales – tanto titulares como suplentes – correspondientes a cada región, será realizada también a pluralidad de votos de los Socios inscriptos en los padrones de dicha región. Los padrones correspondientes a cada región se conformarán con los Socios Activos y Vitalicios declarados en dicha región. A los fines de dar cuenta de su región, y ser inscriptos en los padrones correspondientes, los Socios Activos y Vitalicios deberán remitir a la Asociación, por correo o por el mecanismo que la Asociación oportunamente informe a tal efecto, antes del 30 de marzo de los años en que se lleven a cabo las elecciones regionales, una declaración jurada informando la región a la que pertenece. Una vez empadronado en la región correspondiente, no será necesario que el Socio presente una nueva declaración jurada los siguientes años electivos, excepto en el caso de cambio de región y a los fines de que se lo inscriba en la nueva región. La omisión de un Socio de presentar dicha declaración jurada dentro del plazo indicado, impedirá su empadronamiento </w:t>
      </w:r>
      <w:r w:rsidR="00DF02F7" w:rsidRPr="00F94E9E">
        <w:rPr>
          <w:i/>
          <w:kern w:val="0"/>
          <w14:ligatures w14:val="none"/>
        </w:rPr>
        <w:t>y,</w:t>
      </w:r>
      <w:r w:rsidRPr="00F94E9E">
        <w:rPr>
          <w:i/>
          <w:kern w:val="0"/>
          <w14:ligatures w14:val="none"/>
        </w:rPr>
        <w:t xml:space="preserve"> en consecuencia, no estará habilitado para votar en la correspondiente elección regional. Ningún Socio podrá estar inscripto en más de una región a la vez.</w:t>
      </w:r>
      <w:r>
        <w:rPr>
          <w:i/>
          <w:kern w:val="0"/>
          <w14:ligatures w14:val="none"/>
        </w:rPr>
        <w:t>”</w:t>
      </w:r>
    </w:p>
    <w:p w14:paraId="7DFCD48C" w14:textId="6773002F" w:rsidR="00266EA0" w:rsidRDefault="00266EA0" w:rsidP="00FA1951">
      <w:pPr>
        <w:pStyle w:val="Prrafodelista"/>
        <w:ind w:left="567"/>
        <w:jc w:val="both"/>
        <w:rPr>
          <w:i/>
          <w:kern w:val="0"/>
          <w14:ligatures w14:val="none"/>
        </w:rPr>
      </w:pPr>
    </w:p>
    <w:p w14:paraId="41DAF8B2" w14:textId="14D0A94F" w:rsidR="00266EA0" w:rsidRDefault="00266EA0" w:rsidP="00FA1951">
      <w:pPr>
        <w:pStyle w:val="Prrafodelista"/>
        <w:ind w:left="567"/>
        <w:jc w:val="both"/>
        <w:rPr>
          <w:kern w:val="0"/>
          <w14:ligatures w14:val="none"/>
        </w:rPr>
      </w:pPr>
      <w:r>
        <w:rPr>
          <w:kern w:val="0"/>
          <w14:ligatures w14:val="none"/>
        </w:rPr>
        <w:t>Luego de un breve repaso de la situación actual y como continua el proceso de las elecciones regionales, se le pide a la gerente de la ACCC que consulte al estudio jurídico si los padrones se pueden publicar o como se debe comunicar quien pertenece a cada región.</w:t>
      </w:r>
    </w:p>
    <w:p w14:paraId="55E7488D" w14:textId="24D7259C" w:rsidR="00BD683A" w:rsidRDefault="00BD683A" w:rsidP="00674D42">
      <w:pPr>
        <w:widowControl w:val="0"/>
        <w:tabs>
          <w:tab w:val="left" w:pos="260"/>
        </w:tabs>
        <w:autoSpaceDE w:val="0"/>
        <w:autoSpaceDN w:val="0"/>
        <w:spacing w:before="180" w:after="0" w:line="261" w:lineRule="auto"/>
        <w:ind w:left="567" w:right="119"/>
        <w:jc w:val="both"/>
      </w:pPr>
      <w:r>
        <w:t>Se recuerda que el cierre de listas es el 31 de mayo.</w:t>
      </w:r>
    </w:p>
    <w:p w14:paraId="6A962D98" w14:textId="4A4C476C" w:rsidR="00E308A8" w:rsidRDefault="00BD683A" w:rsidP="00674D42">
      <w:pPr>
        <w:widowControl w:val="0"/>
        <w:tabs>
          <w:tab w:val="left" w:pos="260"/>
        </w:tabs>
        <w:autoSpaceDE w:val="0"/>
        <w:autoSpaceDN w:val="0"/>
        <w:spacing w:before="180" w:after="0" w:line="261" w:lineRule="auto"/>
        <w:ind w:left="567" w:right="119"/>
        <w:jc w:val="both"/>
      </w:pPr>
      <w:r>
        <w:t>A las 18: 10 los Sr</w:t>
      </w:r>
      <w:r w:rsidR="00C91007">
        <w:t>e</w:t>
      </w:r>
      <w:r>
        <w:t xml:space="preserve">s. Santiago Miguens y Emilio Solanet asumen como </w:t>
      </w:r>
      <w:r w:rsidR="00C91007">
        <w:t>directores</w:t>
      </w:r>
      <w:r>
        <w:t xml:space="preserve"> Titulares.</w:t>
      </w:r>
    </w:p>
    <w:p w14:paraId="2BEB9EAB" w14:textId="77777777" w:rsidR="00BD683A" w:rsidRPr="00BD683A" w:rsidRDefault="00BD683A" w:rsidP="007A2736">
      <w:pPr>
        <w:pStyle w:val="Prrafodelista"/>
        <w:widowControl w:val="0"/>
        <w:numPr>
          <w:ilvl w:val="0"/>
          <w:numId w:val="2"/>
        </w:numPr>
        <w:tabs>
          <w:tab w:val="left" w:pos="260"/>
          <w:tab w:val="left" w:pos="1985"/>
        </w:tabs>
        <w:autoSpaceDE w:val="0"/>
        <w:autoSpaceDN w:val="0"/>
        <w:spacing w:before="180" w:after="0" w:line="261" w:lineRule="auto"/>
        <w:ind w:left="567" w:right="119"/>
        <w:jc w:val="both"/>
      </w:pPr>
      <w:r>
        <w:rPr>
          <w:b/>
          <w:bCs/>
          <w:lang w:val="es-ES"/>
        </w:rPr>
        <w:t>Comisión de exposiciones:</w:t>
      </w:r>
    </w:p>
    <w:p w14:paraId="09ADCFB1" w14:textId="322D5DCA" w:rsidR="00BD683A" w:rsidRPr="00BD683A" w:rsidRDefault="00BD683A" w:rsidP="00BD683A">
      <w:pPr>
        <w:pStyle w:val="Prrafodelista"/>
        <w:widowControl w:val="0"/>
        <w:numPr>
          <w:ilvl w:val="0"/>
          <w:numId w:val="25"/>
        </w:numPr>
        <w:tabs>
          <w:tab w:val="left" w:pos="260"/>
          <w:tab w:val="left" w:pos="1985"/>
        </w:tabs>
        <w:autoSpaceDE w:val="0"/>
        <w:autoSpaceDN w:val="0"/>
        <w:spacing w:before="180" w:after="0" w:line="261" w:lineRule="auto"/>
        <w:ind w:right="119"/>
        <w:jc w:val="both"/>
      </w:pPr>
      <w:r>
        <w:rPr>
          <w:b/>
          <w:bCs/>
          <w:lang w:val="es-ES"/>
        </w:rPr>
        <w:t xml:space="preserve">Tipo y aptitud: </w:t>
      </w:r>
      <w:r w:rsidRPr="00BD683A">
        <w:rPr>
          <w:bCs/>
          <w:lang w:val="es-ES"/>
        </w:rPr>
        <w:t xml:space="preserve">Se plantea la definición de cómo será la jura de la Final Nacional en Palermo 2025.  </w:t>
      </w:r>
    </w:p>
    <w:p w14:paraId="00CF9371" w14:textId="77777777" w:rsidR="00BD683A" w:rsidRPr="00BD683A" w:rsidRDefault="00BD683A" w:rsidP="00BD683A">
      <w:pPr>
        <w:pStyle w:val="Prrafodelista"/>
        <w:widowControl w:val="0"/>
        <w:tabs>
          <w:tab w:val="left" w:pos="260"/>
          <w:tab w:val="left" w:pos="1985"/>
        </w:tabs>
        <w:autoSpaceDE w:val="0"/>
        <w:autoSpaceDN w:val="0"/>
        <w:spacing w:before="180" w:after="0" w:line="261" w:lineRule="auto"/>
        <w:ind w:left="567" w:right="119"/>
        <w:jc w:val="both"/>
        <w:rPr>
          <w:i/>
          <w:lang w:val="es-ES"/>
        </w:rPr>
      </w:pPr>
      <w:r w:rsidRPr="00BD683A">
        <w:rPr>
          <w:lang w:val="es-ES"/>
        </w:rPr>
        <w:tab/>
      </w:r>
      <w:r w:rsidRPr="00BD683A">
        <w:rPr>
          <w:i/>
          <w:lang w:val="es-ES"/>
        </w:rPr>
        <w:t xml:space="preserve">“Prueba del caballo por un tercero solo en la Final Nacional. Llegada esta etapa, un miembro del jurado, deberá montar el caballo, para su prueba. Uno de los jurados observará el movimiento desde abajo y el otro hará lo mismo desde estar montado. Los movimientos que hará el jurado en el caballo son similares a los de la prueba de movimiento libre. Esta etapa solo será necesaria en la parte final del campeonato. </w:t>
      </w:r>
    </w:p>
    <w:p w14:paraId="38B332E6" w14:textId="22CCE128" w:rsidR="008936D8" w:rsidRPr="00BD683A" w:rsidRDefault="00BD683A" w:rsidP="00BD683A">
      <w:pPr>
        <w:pStyle w:val="Prrafodelista"/>
        <w:widowControl w:val="0"/>
        <w:tabs>
          <w:tab w:val="left" w:pos="260"/>
          <w:tab w:val="left" w:pos="1985"/>
        </w:tabs>
        <w:autoSpaceDE w:val="0"/>
        <w:autoSpaceDN w:val="0"/>
        <w:spacing w:before="180" w:after="0" w:line="261" w:lineRule="auto"/>
        <w:ind w:left="567" w:right="119"/>
        <w:jc w:val="both"/>
        <w:rPr>
          <w:i/>
          <w:lang w:val="es-ES"/>
        </w:rPr>
      </w:pPr>
      <w:r w:rsidRPr="00BD683A">
        <w:rPr>
          <w:i/>
          <w:lang w:val="es-ES"/>
        </w:rPr>
        <w:t>El jurado puede poner puntajes iguales a dos caballos según si los considere semejantes. Se podrá poner puntajes con 0.25, con 0.50, con 0.75 o puntos enteros.</w:t>
      </w:r>
      <w:r w:rsidRPr="00BD683A">
        <w:rPr>
          <w:i/>
          <w:lang w:val="es-ES"/>
        </w:rPr>
        <w:br/>
        <w:t>(En caso de clasificatoria pesa el 40 % de la nota total)</w:t>
      </w:r>
      <w:r w:rsidRPr="00BD683A">
        <w:rPr>
          <w:i/>
          <w:lang w:val="es-ES"/>
        </w:rPr>
        <w:br/>
        <w:t xml:space="preserve">(En caso de la final </w:t>
      </w:r>
      <w:r w:rsidR="001647FD">
        <w:rPr>
          <w:i/>
          <w:lang w:val="es-ES"/>
        </w:rPr>
        <w:t xml:space="preserve"> </w:t>
      </w:r>
      <w:r w:rsidRPr="00BD683A">
        <w:rPr>
          <w:i/>
          <w:lang w:val="es-ES"/>
        </w:rPr>
        <w:t xml:space="preserve">nacional pesa el 20 % de la nota total) “ </w:t>
      </w:r>
    </w:p>
    <w:p w14:paraId="4E560FEC" w14:textId="3E43E677" w:rsidR="00BD683A" w:rsidRDefault="00BD683A" w:rsidP="00BD683A">
      <w:pPr>
        <w:pStyle w:val="Prrafodelista"/>
        <w:widowControl w:val="0"/>
        <w:tabs>
          <w:tab w:val="left" w:pos="260"/>
          <w:tab w:val="left" w:pos="1985"/>
        </w:tabs>
        <w:autoSpaceDE w:val="0"/>
        <w:autoSpaceDN w:val="0"/>
        <w:spacing w:before="180" w:after="0" w:line="261" w:lineRule="auto"/>
        <w:ind w:left="567" w:right="119"/>
        <w:jc w:val="both"/>
        <w:rPr>
          <w:lang w:val="es-ES"/>
        </w:rPr>
      </w:pPr>
      <w:r>
        <w:rPr>
          <w:lang w:val="es-ES"/>
        </w:rPr>
        <w:t>Había una aclaración que hacer a una duda al respecto, pero el reglamento esclarece fehacientemente como debe realizarse la final.</w:t>
      </w:r>
    </w:p>
    <w:p w14:paraId="338EDE7E" w14:textId="77777777" w:rsidR="00BD683A" w:rsidRDefault="00BD683A" w:rsidP="00BD683A">
      <w:pPr>
        <w:pStyle w:val="Prrafodelista"/>
        <w:widowControl w:val="0"/>
        <w:tabs>
          <w:tab w:val="left" w:pos="260"/>
          <w:tab w:val="left" w:pos="1985"/>
        </w:tabs>
        <w:autoSpaceDE w:val="0"/>
        <w:autoSpaceDN w:val="0"/>
        <w:spacing w:before="180" w:after="0" w:line="261" w:lineRule="auto"/>
        <w:ind w:left="567" w:right="119"/>
        <w:jc w:val="both"/>
        <w:rPr>
          <w:lang w:val="es-ES"/>
        </w:rPr>
      </w:pPr>
    </w:p>
    <w:p w14:paraId="09F922A1" w14:textId="77777777" w:rsidR="00BD683A" w:rsidRDefault="00BD683A" w:rsidP="00BD683A">
      <w:pPr>
        <w:pStyle w:val="Prrafodelista"/>
        <w:widowControl w:val="0"/>
        <w:numPr>
          <w:ilvl w:val="0"/>
          <w:numId w:val="25"/>
        </w:numPr>
        <w:tabs>
          <w:tab w:val="left" w:pos="260"/>
          <w:tab w:val="left" w:pos="1985"/>
        </w:tabs>
        <w:autoSpaceDE w:val="0"/>
        <w:autoSpaceDN w:val="0"/>
        <w:spacing w:before="180" w:after="0" w:line="261" w:lineRule="auto"/>
        <w:ind w:right="119"/>
        <w:jc w:val="both"/>
        <w:rPr>
          <w:lang w:val="es-ES"/>
        </w:rPr>
      </w:pPr>
      <w:r>
        <w:rPr>
          <w:lang w:val="es-ES"/>
        </w:rPr>
        <w:t xml:space="preserve">Otro tema de la prueba es la jura de la morfología: Hay un consenso general de los jurados que juraron la prueba durante el campeonato de jurar la morfología todos los animales juntos. </w:t>
      </w:r>
    </w:p>
    <w:p w14:paraId="17EAF942" w14:textId="7C8B9C2D" w:rsidR="00BD683A" w:rsidRDefault="00BD683A" w:rsidP="00BD683A">
      <w:pPr>
        <w:pStyle w:val="Prrafodelista"/>
        <w:widowControl w:val="0"/>
        <w:tabs>
          <w:tab w:val="left" w:pos="260"/>
          <w:tab w:val="left" w:pos="1985"/>
        </w:tabs>
        <w:autoSpaceDE w:val="0"/>
        <w:autoSpaceDN w:val="0"/>
        <w:spacing w:before="180" w:after="0" w:line="261" w:lineRule="auto"/>
        <w:ind w:left="1287" w:right="119"/>
        <w:jc w:val="both"/>
        <w:rPr>
          <w:lang w:val="es-ES"/>
        </w:rPr>
      </w:pPr>
      <w:r>
        <w:rPr>
          <w:lang w:val="es-ES"/>
        </w:rPr>
        <w:t>El Sr. Claudio Dowdall propone que se establezca que hasta 20 animales pueda ha</w:t>
      </w:r>
      <w:r w:rsidR="001647FD">
        <w:rPr>
          <w:lang w:val="es-ES"/>
        </w:rPr>
        <w:t>cerse toda la morfología junta</w:t>
      </w:r>
      <w:r w:rsidR="00C91007">
        <w:rPr>
          <w:lang w:val="es-ES"/>
        </w:rPr>
        <w:t>. Si superara dicho número deberá subdividirse en categorías.</w:t>
      </w:r>
    </w:p>
    <w:p w14:paraId="75E66566" w14:textId="39F28E73" w:rsidR="001647FD" w:rsidRDefault="001647FD" w:rsidP="00BD683A">
      <w:pPr>
        <w:pStyle w:val="Prrafodelista"/>
        <w:widowControl w:val="0"/>
        <w:tabs>
          <w:tab w:val="left" w:pos="260"/>
          <w:tab w:val="left" w:pos="1985"/>
        </w:tabs>
        <w:autoSpaceDE w:val="0"/>
        <w:autoSpaceDN w:val="0"/>
        <w:spacing w:before="180" w:after="0" w:line="261" w:lineRule="auto"/>
        <w:ind w:left="1287" w:right="119"/>
        <w:jc w:val="both"/>
        <w:rPr>
          <w:lang w:val="es-ES"/>
        </w:rPr>
      </w:pPr>
    </w:p>
    <w:p w14:paraId="294FA506" w14:textId="46AEA834" w:rsidR="003A6F22" w:rsidRDefault="003A6F22" w:rsidP="00BD683A">
      <w:pPr>
        <w:pStyle w:val="Prrafodelista"/>
        <w:widowControl w:val="0"/>
        <w:tabs>
          <w:tab w:val="left" w:pos="260"/>
          <w:tab w:val="left" w:pos="1985"/>
        </w:tabs>
        <w:autoSpaceDE w:val="0"/>
        <w:autoSpaceDN w:val="0"/>
        <w:spacing w:before="180" w:after="0" w:line="261" w:lineRule="auto"/>
        <w:ind w:left="1287" w:right="119"/>
        <w:jc w:val="both"/>
        <w:rPr>
          <w:lang w:val="es-ES"/>
        </w:rPr>
      </w:pPr>
      <w:r>
        <w:rPr>
          <w:lang w:val="es-ES"/>
        </w:rPr>
        <w:t>Se aprueba el cambio</w:t>
      </w:r>
    </w:p>
    <w:p w14:paraId="3577A9F5" w14:textId="77777777" w:rsidR="006A6158" w:rsidRDefault="006A6158" w:rsidP="00BD683A">
      <w:pPr>
        <w:pStyle w:val="Prrafodelista"/>
        <w:widowControl w:val="0"/>
        <w:tabs>
          <w:tab w:val="left" w:pos="260"/>
          <w:tab w:val="left" w:pos="1985"/>
        </w:tabs>
        <w:autoSpaceDE w:val="0"/>
        <w:autoSpaceDN w:val="0"/>
        <w:spacing w:before="180" w:after="0" w:line="261" w:lineRule="auto"/>
        <w:ind w:left="1287" w:right="119"/>
        <w:jc w:val="both"/>
        <w:rPr>
          <w:lang w:val="es-ES"/>
        </w:rPr>
      </w:pPr>
    </w:p>
    <w:p w14:paraId="72433590" w14:textId="38B38F34" w:rsidR="003A6F22" w:rsidRDefault="003A6F22" w:rsidP="003A6F22">
      <w:pPr>
        <w:pStyle w:val="Prrafodelista"/>
        <w:widowControl w:val="0"/>
        <w:numPr>
          <w:ilvl w:val="0"/>
          <w:numId w:val="25"/>
        </w:numPr>
        <w:tabs>
          <w:tab w:val="left" w:pos="260"/>
          <w:tab w:val="left" w:pos="1985"/>
        </w:tabs>
        <w:autoSpaceDE w:val="0"/>
        <w:autoSpaceDN w:val="0"/>
        <w:spacing w:before="180" w:after="0" w:line="261" w:lineRule="auto"/>
        <w:ind w:right="119"/>
        <w:jc w:val="both"/>
        <w:rPr>
          <w:lang w:val="es-ES"/>
        </w:rPr>
      </w:pPr>
      <w:r>
        <w:rPr>
          <w:lang w:val="es-ES"/>
        </w:rPr>
        <w:t xml:space="preserve">Cierre de ranking: El Sr. Claudio Dowdall comenta que hay 4 eventos que las planillas no están cargadas al ranking, el personal de la ACCC, está tratando de rastrear las planillas para ver donde las podemos rescatar porque lo que se necesitan son los puntajes. Los eventos son Corrientes, Federal, Goya y La </w:t>
      </w:r>
      <w:proofErr w:type="spellStart"/>
      <w:r>
        <w:rPr>
          <w:lang w:val="es-ES"/>
        </w:rPr>
        <w:t>Mercelina</w:t>
      </w:r>
      <w:proofErr w:type="spellEnd"/>
      <w:r>
        <w:rPr>
          <w:lang w:val="es-ES"/>
        </w:rPr>
        <w:t xml:space="preserve"> de 2024.</w:t>
      </w:r>
    </w:p>
    <w:p w14:paraId="5B898B37" w14:textId="77777777" w:rsidR="006A6158" w:rsidRDefault="006A6158" w:rsidP="00EC7BEA">
      <w:pPr>
        <w:pStyle w:val="Prrafodelista"/>
        <w:widowControl w:val="0"/>
        <w:tabs>
          <w:tab w:val="left" w:pos="260"/>
          <w:tab w:val="left" w:pos="1985"/>
        </w:tabs>
        <w:autoSpaceDE w:val="0"/>
        <w:autoSpaceDN w:val="0"/>
        <w:spacing w:before="180" w:after="0" w:line="261" w:lineRule="auto"/>
        <w:ind w:left="1287" w:right="119"/>
        <w:jc w:val="both"/>
        <w:rPr>
          <w:lang w:val="es-ES"/>
        </w:rPr>
      </w:pPr>
    </w:p>
    <w:p w14:paraId="192674EA" w14:textId="4A183CE2" w:rsidR="00EC7BEA" w:rsidRDefault="00EC7BEA" w:rsidP="00EC7BEA">
      <w:pPr>
        <w:pStyle w:val="Prrafodelista"/>
        <w:widowControl w:val="0"/>
        <w:numPr>
          <w:ilvl w:val="0"/>
          <w:numId w:val="25"/>
        </w:numPr>
        <w:tabs>
          <w:tab w:val="left" w:pos="260"/>
          <w:tab w:val="left" w:pos="1985"/>
        </w:tabs>
        <w:autoSpaceDE w:val="0"/>
        <w:autoSpaceDN w:val="0"/>
        <w:spacing w:before="180" w:after="0" w:line="261" w:lineRule="auto"/>
        <w:ind w:right="119"/>
        <w:jc w:val="both"/>
        <w:rPr>
          <w:lang w:val="es-ES"/>
        </w:rPr>
      </w:pPr>
      <w:r>
        <w:rPr>
          <w:lang w:val="es-ES"/>
        </w:rPr>
        <w:t xml:space="preserve">Postergación de ADN para cierre de ranking:  La Sra. Cecilia Planes comenta </w:t>
      </w:r>
      <w:r w:rsidR="00C91007">
        <w:rPr>
          <w:lang w:val="es-ES"/>
        </w:rPr>
        <w:t>que,</w:t>
      </w:r>
      <w:r>
        <w:rPr>
          <w:lang w:val="es-ES"/>
        </w:rPr>
        <w:t xml:space="preserve"> </w:t>
      </w:r>
      <w:r w:rsidR="00821BEA">
        <w:rPr>
          <w:lang w:val="es-ES"/>
        </w:rPr>
        <w:t xml:space="preserve">la comisión de exposiciones estuvo </w:t>
      </w:r>
      <w:r>
        <w:rPr>
          <w:lang w:val="es-ES"/>
        </w:rPr>
        <w:t xml:space="preserve">analizando el ranking actual de la prueba, </w:t>
      </w:r>
      <w:r w:rsidR="00821BEA">
        <w:rPr>
          <w:lang w:val="es-ES"/>
        </w:rPr>
        <w:t xml:space="preserve">y </w:t>
      </w:r>
      <w:r>
        <w:rPr>
          <w:lang w:val="es-ES"/>
        </w:rPr>
        <w:t>hay varios animales con los mejores puntajes que no tienen ADN,</w:t>
      </w:r>
      <w:r w:rsidR="00821BEA">
        <w:rPr>
          <w:lang w:val="es-ES"/>
        </w:rPr>
        <w:t xml:space="preserve"> </w:t>
      </w:r>
      <w:r>
        <w:rPr>
          <w:lang w:val="es-ES"/>
        </w:rPr>
        <w:t xml:space="preserve">y </w:t>
      </w:r>
      <w:r w:rsidR="004A596A">
        <w:rPr>
          <w:lang w:val="es-ES"/>
        </w:rPr>
        <w:t xml:space="preserve"> que teniendo</w:t>
      </w:r>
      <w:r>
        <w:rPr>
          <w:lang w:val="es-ES"/>
        </w:rPr>
        <w:t xml:space="preserve"> en cuenta que es una prueba nueva, que la final va a hacerse en Palermo, con toda la vidriera que eso implica, sería bueno ir a la pista con los mejores animales que puedan presentarse.</w:t>
      </w:r>
      <w:r w:rsidR="00F371E4">
        <w:rPr>
          <w:lang w:val="es-ES"/>
        </w:rPr>
        <w:t xml:space="preserve"> Y quizás hubo gente que no hizo el ADN pensando que el evento era en </w:t>
      </w:r>
      <w:r w:rsidR="00821BEA">
        <w:rPr>
          <w:lang w:val="es-ES"/>
        </w:rPr>
        <w:t>julio</w:t>
      </w:r>
      <w:r w:rsidR="00F371E4">
        <w:rPr>
          <w:lang w:val="es-ES"/>
        </w:rPr>
        <w:t>.</w:t>
      </w:r>
    </w:p>
    <w:p w14:paraId="5548F933" w14:textId="1B609061" w:rsidR="00EC7BEA" w:rsidRDefault="00EC7BEA" w:rsidP="00EC7BEA">
      <w:pPr>
        <w:pStyle w:val="Prrafodelista"/>
        <w:ind w:left="1287"/>
        <w:jc w:val="both"/>
        <w:rPr>
          <w:lang w:val="es-ES"/>
        </w:rPr>
      </w:pPr>
      <w:r>
        <w:rPr>
          <w:lang w:val="es-ES"/>
        </w:rPr>
        <w:t>El Sr. Emilio Solanet comenta que entiende la propuesta, pero a su vez, hay gente que hizo el ADN en tiempo y forma, y porque a otro le da ok el ADN fuera del término que se estableció, ahora quedaría afuera quien lo hizo en tiempo y forma.</w:t>
      </w:r>
    </w:p>
    <w:p w14:paraId="628FA48A" w14:textId="223AE74A" w:rsidR="00F371E4" w:rsidRDefault="00F371E4" w:rsidP="00EC7BEA">
      <w:pPr>
        <w:pStyle w:val="Prrafodelista"/>
        <w:ind w:left="1287"/>
        <w:jc w:val="both"/>
        <w:rPr>
          <w:lang w:val="es-ES"/>
        </w:rPr>
      </w:pPr>
      <w:r>
        <w:rPr>
          <w:lang w:val="es-ES"/>
        </w:rPr>
        <w:t xml:space="preserve">El Sr. Ricardo Mathó Meabe comenta </w:t>
      </w:r>
      <w:r w:rsidR="00C91007">
        <w:rPr>
          <w:lang w:val="es-ES"/>
        </w:rPr>
        <w:t>que está</w:t>
      </w:r>
      <w:r>
        <w:rPr>
          <w:lang w:val="es-ES"/>
        </w:rPr>
        <w:t xml:space="preserve"> de acuerdo en posponer el cierre a Mayo, ya que la intención del ADN es confirmar el </w:t>
      </w:r>
      <w:proofErr w:type="spellStart"/>
      <w:r>
        <w:rPr>
          <w:lang w:val="es-ES"/>
        </w:rPr>
        <w:t>pedrigee</w:t>
      </w:r>
      <w:proofErr w:type="spellEnd"/>
      <w:r>
        <w:rPr>
          <w:lang w:val="es-ES"/>
        </w:rPr>
        <w:t>.</w:t>
      </w:r>
    </w:p>
    <w:p w14:paraId="54B53371" w14:textId="331A6D2F" w:rsidR="00F371E4" w:rsidRDefault="00F371E4" w:rsidP="00EC7BEA">
      <w:pPr>
        <w:pStyle w:val="Prrafodelista"/>
        <w:ind w:left="1287"/>
        <w:jc w:val="both"/>
        <w:rPr>
          <w:lang w:val="es-ES"/>
        </w:rPr>
      </w:pPr>
      <w:r>
        <w:rPr>
          <w:lang w:val="es-ES"/>
        </w:rPr>
        <w:t>El Sr. Carlos Solanet comenta que, si bien está en desacuerdo en posponer la fecha de ADN, en este caso, tomaría la misma postura que cuando fue el pedido de la Paleteada Campera como actividad nueva, buscar que se presenten los mejores en la final.</w:t>
      </w:r>
    </w:p>
    <w:p w14:paraId="17DB644A" w14:textId="3CC6A527" w:rsidR="00F371E4" w:rsidRDefault="00F371E4" w:rsidP="00EC7BEA">
      <w:pPr>
        <w:pStyle w:val="Prrafodelista"/>
        <w:ind w:left="1287"/>
        <w:jc w:val="both"/>
        <w:rPr>
          <w:lang w:val="es-ES"/>
        </w:rPr>
      </w:pPr>
      <w:r>
        <w:rPr>
          <w:lang w:val="es-ES"/>
        </w:rPr>
        <w:t xml:space="preserve">El Sr. Lucio Bellocq coincide con lo dicho por el Sr. </w:t>
      </w:r>
      <w:r w:rsidR="00C91007">
        <w:rPr>
          <w:lang w:val="es-ES"/>
        </w:rPr>
        <w:t xml:space="preserve">Carlos </w:t>
      </w:r>
      <w:r>
        <w:rPr>
          <w:lang w:val="es-ES"/>
        </w:rPr>
        <w:t>Solanet.</w:t>
      </w:r>
    </w:p>
    <w:p w14:paraId="2A6BDD14" w14:textId="1B849CCF" w:rsidR="00F371E4" w:rsidRDefault="00F371E4" w:rsidP="00EC7BEA">
      <w:pPr>
        <w:pStyle w:val="Prrafodelista"/>
        <w:ind w:left="1287"/>
        <w:jc w:val="both"/>
        <w:rPr>
          <w:lang w:val="es-ES"/>
        </w:rPr>
      </w:pPr>
    </w:p>
    <w:p w14:paraId="4980742F" w14:textId="4F393D53" w:rsidR="00F371E4" w:rsidRDefault="00F371E4" w:rsidP="00EC7BEA">
      <w:pPr>
        <w:pStyle w:val="Prrafodelista"/>
        <w:ind w:left="1287"/>
        <w:jc w:val="both"/>
        <w:rPr>
          <w:lang w:val="es-ES"/>
        </w:rPr>
      </w:pPr>
      <w:r>
        <w:rPr>
          <w:lang w:val="es-ES"/>
        </w:rPr>
        <w:t>Por unanimidad de los directores presentes, se aprueba la postergación de presentación del ADN para la prueba de Tipo y Aptitud.</w:t>
      </w:r>
    </w:p>
    <w:p w14:paraId="61F266DA" w14:textId="31D2BFFE" w:rsidR="00F371E4" w:rsidRDefault="00F371E4" w:rsidP="00EC7BEA">
      <w:pPr>
        <w:pStyle w:val="Prrafodelista"/>
        <w:ind w:left="1287"/>
        <w:jc w:val="both"/>
        <w:rPr>
          <w:lang w:val="es-ES"/>
        </w:rPr>
      </w:pPr>
      <w:r>
        <w:rPr>
          <w:lang w:val="es-ES"/>
        </w:rPr>
        <w:t>Teniendo en cuenta que este año no habrá pre inscripción a la Expo Palermo, se establece que la fecha de cierre definitivo será el lunes 19 de mayo.</w:t>
      </w:r>
    </w:p>
    <w:p w14:paraId="7D1C3FEC" w14:textId="352B8165" w:rsidR="00F371E4" w:rsidRDefault="00F371E4" w:rsidP="00EC7BEA">
      <w:pPr>
        <w:pStyle w:val="Prrafodelista"/>
        <w:ind w:left="1287"/>
        <w:jc w:val="both"/>
        <w:rPr>
          <w:lang w:val="es-ES"/>
        </w:rPr>
      </w:pPr>
    </w:p>
    <w:p w14:paraId="610FBE1B" w14:textId="6C44B410" w:rsidR="00940648" w:rsidRDefault="00940648" w:rsidP="00940648">
      <w:pPr>
        <w:pStyle w:val="Prrafodelista"/>
        <w:numPr>
          <w:ilvl w:val="0"/>
          <w:numId w:val="25"/>
        </w:numPr>
        <w:jc w:val="both"/>
        <w:rPr>
          <w:lang w:val="es-ES"/>
        </w:rPr>
      </w:pPr>
      <w:r>
        <w:rPr>
          <w:lang w:val="es-ES"/>
        </w:rPr>
        <w:t xml:space="preserve">Diferencias de puntajes entre campeón y reservado: El Sr. Claudio Dowdall comenta que en dos fechas del campeonato que acaba de terminar hubo casos en el que el reservado o el tercero tuvo </w:t>
      </w:r>
      <w:r w:rsidR="00DF7B69">
        <w:rPr>
          <w:lang w:val="es-ES"/>
        </w:rPr>
        <w:t>más</w:t>
      </w:r>
      <w:r>
        <w:rPr>
          <w:lang w:val="es-ES"/>
        </w:rPr>
        <w:t xml:space="preserve"> puntos que el campeón. </w:t>
      </w:r>
    </w:p>
    <w:p w14:paraId="65E65C80" w14:textId="26D11CD6" w:rsidR="00940648" w:rsidRDefault="00940648" w:rsidP="00940648">
      <w:pPr>
        <w:pStyle w:val="Prrafodelista"/>
        <w:ind w:left="1287"/>
        <w:jc w:val="both"/>
        <w:rPr>
          <w:lang w:val="es-ES"/>
        </w:rPr>
      </w:pPr>
      <w:r>
        <w:rPr>
          <w:lang w:val="es-ES"/>
        </w:rPr>
        <w:t>El Sr. Carlos Solanet comenta que la actividad tiene un ranking, y si el jinete de un animal tuvo una mejor presentación en la final, tiene su lugar por haber tenido una mejor presentación.</w:t>
      </w:r>
    </w:p>
    <w:p w14:paraId="3F4BF411" w14:textId="5C49EB50" w:rsidR="00940648" w:rsidRDefault="00940648" w:rsidP="00940648">
      <w:pPr>
        <w:pStyle w:val="Prrafodelista"/>
        <w:ind w:left="1287"/>
        <w:jc w:val="both"/>
        <w:rPr>
          <w:lang w:val="es-ES"/>
        </w:rPr>
      </w:pPr>
      <w:r>
        <w:rPr>
          <w:lang w:val="es-ES"/>
        </w:rPr>
        <w:t xml:space="preserve">El Sr. Lucio Bellocq, comenta </w:t>
      </w:r>
      <w:r w:rsidR="00DF7B69">
        <w:rPr>
          <w:lang w:val="es-ES"/>
        </w:rPr>
        <w:t>que,</w:t>
      </w:r>
      <w:r>
        <w:rPr>
          <w:lang w:val="es-ES"/>
        </w:rPr>
        <w:t xml:space="preserve"> si los animales ingresaron al campeonato, no hay problema más allá de los puntos.</w:t>
      </w:r>
    </w:p>
    <w:p w14:paraId="15B029C5" w14:textId="046443D9" w:rsidR="00940648" w:rsidRDefault="00940648" w:rsidP="00940648">
      <w:pPr>
        <w:pStyle w:val="Prrafodelista"/>
        <w:ind w:left="1287"/>
        <w:jc w:val="both"/>
        <w:rPr>
          <w:lang w:val="es-ES"/>
        </w:rPr>
      </w:pPr>
      <w:r>
        <w:rPr>
          <w:lang w:val="es-ES"/>
        </w:rPr>
        <w:t>El Sr. Ricardo Mathó Meabe comenta que el ranking hay que respetarlo, si van los mejores 20,</w:t>
      </w:r>
      <w:r w:rsidR="00AC2913">
        <w:rPr>
          <w:lang w:val="es-ES"/>
        </w:rPr>
        <w:t xml:space="preserve"> </w:t>
      </w:r>
      <w:r>
        <w:rPr>
          <w:lang w:val="es-ES"/>
        </w:rPr>
        <w:t xml:space="preserve">son los que mejor </w:t>
      </w:r>
      <w:r w:rsidR="003F57B0">
        <w:rPr>
          <w:lang w:val="es-ES"/>
        </w:rPr>
        <w:t>puntaje tienen</w:t>
      </w:r>
      <w:r>
        <w:rPr>
          <w:lang w:val="es-ES"/>
        </w:rPr>
        <w:t xml:space="preserve">, </w:t>
      </w:r>
      <w:r w:rsidR="00DF7B69">
        <w:rPr>
          <w:lang w:val="es-ES"/>
        </w:rPr>
        <w:t>más</w:t>
      </w:r>
      <w:r>
        <w:rPr>
          <w:lang w:val="es-ES"/>
        </w:rPr>
        <w:t xml:space="preserve"> allá de si es campeón o reservado.</w:t>
      </w:r>
    </w:p>
    <w:p w14:paraId="6FF524B2" w14:textId="4D14F0F0" w:rsidR="00AC2913" w:rsidRDefault="00AC2913" w:rsidP="00940648">
      <w:pPr>
        <w:pStyle w:val="Prrafodelista"/>
        <w:ind w:left="1287"/>
        <w:jc w:val="both"/>
        <w:rPr>
          <w:lang w:val="es-ES"/>
        </w:rPr>
      </w:pPr>
      <w:r>
        <w:rPr>
          <w:lang w:val="es-ES"/>
        </w:rPr>
        <w:t>El Sr. Rodrigo Díaz de Vivar comenta que él propone dos opciones, una es que el campeón establezca el máximo o bien, hacer sólo una categoría de castrados y de yeguas y que los 3 mejores compitan por el gran campeonato.</w:t>
      </w:r>
    </w:p>
    <w:p w14:paraId="376C0C31" w14:textId="52C1CC75" w:rsidR="003F57B0" w:rsidRDefault="003F57B0" w:rsidP="00940648">
      <w:pPr>
        <w:pStyle w:val="Prrafodelista"/>
        <w:ind w:left="1287"/>
        <w:jc w:val="both"/>
        <w:rPr>
          <w:lang w:val="es-ES"/>
        </w:rPr>
      </w:pPr>
      <w:r>
        <w:rPr>
          <w:lang w:val="es-ES"/>
        </w:rPr>
        <w:t>El Sr. Emilio Solanet comenta que sería raro que el tercer mejor supere en puntaje al campeón.</w:t>
      </w:r>
    </w:p>
    <w:p w14:paraId="6FCD9605" w14:textId="34DF2815" w:rsidR="003F57B0" w:rsidRDefault="003F57B0" w:rsidP="00940648">
      <w:pPr>
        <w:pStyle w:val="Prrafodelista"/>
        <w:ind w:left="1287"/>
        <w:jc w:val="both"/>
        <w:rPr>
          <w:lang w:val="es-ES"/>
        </w:rPr>
      </w:pPr>
      <w:r>
        <w:rPr>
          <w:lang w:val="es-ES"/>
        </w:rPr>
        <w:t xml:space="preserve">El Sr. Esteban Trotz comenta que se podría tomar el </w:t>
      </w:r>
      <w:r w:rsidR="00E924BE">
        <w:rPr>
          <w:lang w:val="es-ES"/>
        </w:rPr>
        <w:t>puntaje de</w:t>
      </w:r>
      <w:r>
        <w:rPr>
          <w:lang w:val="es-ES"/>
        </w:rPr>
        <w:t xml:space="preserve"> la categoría para el ranking, de esta manera, no habría nunca un reservado o tercero mejor, que supere al </w:t>
      </w:r>
      <w:r w:rsidR="008D7DB2">
        <w:rPr>
          <w:lang w:val="es-ES"/>
        </w:rPr>
        <w:t>puntaje del</w:t>
      </w:r>
      <w:r>
        <w:rPr>
          <w:lang w:val="es-ES"/>
        </w:rPr>
        <w:t xml:space="preserve"> campeón.</w:t>
      </w:r>
    </w:p>
    <w:p w14:paraId="54C8FC2A" w14:textId="10C87CC4" w:rsidR="003F57B0" w:rsidRDefault="0022105B" w:rsidP="00940648">
      <w:pPr>
        <w:pStyle w:val="Prrafodelista"/>
        <w:ind w:left="1287"/>
        <w:jc w:val="both"/>
        <w:rPr>
          <w:lang w:val="es-ES"/>
        </w:rPr>
      </w:pPr>
      <w:r>
        <w:rPr>
          <w:lang w:val="es-ES"/>
        </w:rPr>
        <w:t>El Sr. Juan Peirano comenta que las propuestas de Diaz de Vivar y de Trotz son en las clasificatorias, y en la final, es diferente.</w:t>
      </w:r>
      <w:r w:rsidR="00DF7B69">
        <w:rPr>
          <w:lang w:val="es-ES"/>
        </w:rPr>
        <w:t xml:space="preserve"> Otra alternativa es hacer una tabla de puntajes similar a lo que se hace en Rodeos. </w:t>
      </w:r>
    </w:p>
    <w:p w14:paraId="4E32591C" w14:textId="6025251F" w:rsidR="0022105B" w:rsidRDefault="0022105B" w:rsidP="00940648">
      <w:pPr>
        <w:pStyle w:val="Prrafodelista"/>
        <w:ind w:left="1287"/>
        <w:jc w:val="both"/>
        <w:rPr>
          <w:lang w:val="es-ES"/>
        </w:rPr>
      </w:pPr>
      <w:r>
        <w:rPr>
          <w:lang w:val="es-ES"/>
        </w:rPr>
        <w:t xml:space="preserve">El Sr. Marcos Cardini comenta que se podría multiplicar por algún coeficiente para </w:t>
      </w:r>
      <w:r w:rsidR="008D7DB2">
        <w:rPr>
          <w:lang w:val="es-ES"/>
        </w:rPr>
        <w:t>que,</w:t>
      </w:r>
      <w:r>
        <w:rPr>
          <w:lang w:val="es-ES"/>
        </w:rPr>
        <w:t xml:space="preserve"> en el campeonato, haya una diferencia por ese valor que cada animal multiplicaría.</w:t>
      </w:r>
    </w:p>
    <w:p w14:paraId="488B9EA8" w14:textId="49EB52B5" w:rsidR="0022105B" w:rsidRDefault="0022105B" w:rsidP="00940648">
      <w:pPr>
        <w:pStyle w:val="Prrafodelista"/>
        <w:ind w:left="1287"/>
        <w:jc w:val="both"/>
        <w:rPr>
          <w:lang w:val="es-ES"/>
        </w:rPr>
      </w:pPr>
      <w:r>
        <w:rPr>
          <w:lang w:val="es-ES"/>
        </w:rPr>
        <w:t>El Sr. Ricardo Mathó Meabe comenta que deberíamos establecer algo sencillo que todos puedan entender.</w:t>
      </w:r>
    </w:p>
    <w:p w14:paraId="63D0D666" w14:textId="4FFD4C63" w:rsidR="0022105B" w:rsidRDefault="0022105B" w:rsidP="00940648">
      <w:pPr>
        <w:pStyle w:val="Prrafodelista"/>
        <w:ind w:left="1287"/>
        <w:jc w:val="both"/>
        <w:rPr>
          <w:lang w:val="es-ES"/>
        </w:rPr>
      </w:pPr>
      <w:r>
        <w:rPr>
          <w:lang w:val="es-ES"/>
        </w:rPr>
        <w:t xml:space="preserve">El Sr. </w:t>
      </w:r>
      <w:r w:rsidR="008D7DB2">
        <w:rPr>
          <w:lang w:val="es-ES"/>
        </w:rPr>
        <w:t>Joaquín</w:t>
      </w:r>
      <w:r>
        <w:rPr>
          <w:lang w:val="es-ES"/>
        </w:rPr>
        <w:t xml:space="preserve"> Gahan comenta que es un tema que siempre puede pasar por la característica </w:t>
      </w:r>
      <w:r w:rsidR="00E924BE">
        <w:rPr>
          <w:lang w:val="es-ES"/>
        </w:rPr>
        <w:t>de la</w:t>
      </w:r>
      <w:r>
        <w:rPr>
          <w:lang w:val="es-ES"/>
        </w:rPr>
        <w:t xml:space="preserve"> competencia que es de tipo “compuerta</w:t>
      </w:r>
      <w:r w:rsidR="008D7DB2">
        <w:rPr>
          <w:lang w:val="es-ES"/>
        </w:rPr>
        <w:t>”, ya</w:t>
      </w:r>
      <w:r>
        <w:rPr>
          <w:lang w:val="es-ES"/>
        </w:rPr>
        <w:t xml:space="preserve"> que tiene que pasar uno, para que suba el siguiente, entonces siempre va a estar el riesgo de que puede pasar que el tercero tenga </w:t>
      </w:r>
      <w:r w:rsidR="00E924BE">
        <w:rPr>
          <w:lang w:val="es-ES"/>
        </w:rPr>
        <w:t>más</w:t>
      </w:r>
      <w:r>
        <w:rPr>
          <w:lang w:val="es-ES"/>
        </w:rPr>
        <w:t xml:space="preserve"> </w:t>
      </w:r>
      <w:r w:rsidR="008D7DB2">
        <w:rPr>
          <w:lang w:val="es-ES"/>
        </w:rPr>
        <w:t>puntaje que</w:t>
      </w:r>
      <w:r>
        <w:rPr>
          <w:lang w:val="es-ES"/>
        </w:rPr>
        <w:t xml:space="preserve"> el campeón. </w:t>
      </w:r>
      <w:r w:rsidR="00E924BE">
        <w:rPr>
          <w:lang w:val="es-ES"/>
        </w:rPr>
        <w:t>Habría</w:t>
      </w:r>
      <w:r>
        <w:rPr>
          <w:lang w:val="es-ES"/>
        </w:rPr>
        <w:t xml:space="preserve"> que hacer un corte de cada categoría para el campeonato. </w:t>
      </w:r>
    </w:p>
    <w:p w14:paraId="5380AD52" w14:textId="77777777" w:rsidR="008D7DB2" w:rsidRDefault="008D7DB2" w:rsidP="00940648">
      <w:pPr>
        <w:pStyle w:val="Prrafodelista"/>
        <w:ind w:left="1287"/>
        <w:jc w:val="both"/>
        <w:rPr>
          <w:lang w:val="es-ES"/>
        </w:rPr>
      </w:pPr>
    </w:p>
    <w:p w14:paraId="5A9729C6" w14:textId="103F5CB1" w:rsidR="0022105B" w:rsidRDefault="0022105B" w:rsidP="00940648">
      <w:pPr>
        <w:pStyle w:val="Prrafodelista"/>
        <w:ind w:left="1287"/>
        <w:jc w:val="both"/>
        <w:rPr>
          <w:lang w:val="es-ES"/>
        </w:rPr>
      </w:pPr>
      <w:r>
        <w:rPr>
          <w:lang w:val="es-ES"/>
        </w:rPr>
        <w:t>El tema queda pendiente para su resolución a la brevedad posible a cargo de la comisión de exposiciones.</w:t>
      </w:r>
    </w:p>
    <w:p w14:paraId="5C067BE5" w14:textId="757FB13E" w:rsidR="00AC2913" w:rsidRDefault="00AC2913" w:rsidP="00940648">
      <w:pPr>
        <w:pStyle w:val="Prrafodelista"/>
        <w:ind w:left="1287"/>
        <w:jc w:val="both"/>
        <w:rPr>
          <w:lang w:val="es-ES"/>
        </w:rPr>
      </w:pPr>
    </w:p>
    <w:p w14:paraId="3EBF99D3" w14:textId="68C5C8D2" w:rsidR="00D86C8C" w:rsidRPr="00F15BC9" w:rsidRDefault="00D86C8C" w:rsidP="00D86C8C">
      <w:pPr>
        <w:pStyle w:val="Prrafodelista"/>
        <w:numPr>
          <w:ilvl w:val="0"/>
          <w:numId w:val="25"/>
        </w:numPr>
        <w:jc w:val="both"/>
        <w:rPr>
          <w:b/>
          <w:lang w:val="es-ES"/>
        </w:rPr>
      </w:pPr>
      <w:r w:rsidRPr="00F15BC9">
        <w:rPr>
          <w:b/>
          <w:lang w:val="es-ES"/>
        </w:rPr>
        <w:t>Expo Nacional A:</w:t>
      </w:r>
    </w:p>
    <w:p w14:paraId="06B61A34" w14:textId="51AD6B10" w:rsidR="00D86C8C" w:rsidRPr="00F15BC9" w:rsidRDefault="00D86C8C" w:rsidP="00D86C8C">
      <w:pPr>
        <w:pStyle w:val="Prrafodelista"/>
        <w:ind w:left="1287"/>
        <w:jc w:val="both"/>
        <w:rPr>
          <w:u w:val="single"/>
          <w:lang w:val="es-ES"/>
        </w:rPr>
      </w:pPr>
      <w:r w:rsidRPr="00F15BC9">
        <w:rPr>
          <w:u w:val="single"/>
          <w:lang w:val="es-ES"/>
        </w:rPr>
        <w:t>Programa Tentativo:</w:t>
      </w:r>
    </w:p>
    <w:p w14:paraId="28BBA708" w14:textId="1BD1A614" w:rsidR="00D86C8C" w:rsidRPr="00D86C8C" w:rsidRDefault="00D86C8C" w:rsidP="00D86C8C">
      <w:pPr>
        <w:pStyle w:val="Prrafodelista"/>
        <w:ind w:left="1287"/>
        <w:jc w:val="both"/>
        <w:rPr>
          <w:lang w:val="es-ES"/>
        </w:rPr>
      </w:pPr>
      <w:r w:rsidRPr="00D86C8C">
        <w:rPr>
          <w:lang w:val="es-ES"/>
        </w:rPr>
        <w:t xml:space="preserve">Ingreso de animales desde el martes 27 de mayo hasta el miércoles 28 a las 12:00 </w:t>
      </w:r>
      <w:proofErr w:type="spellStart"/>
      <w:r w:rsidRPr="00D86C8C">
        <w:rPr>
          <w:lang w:val="es-ES"/>
        </w:rPr>
        <w:t>hs</w:t>
      </w:r>
      <w:proofErr w:type="spellEnd"/>
      <w:r w:rsidRPr="00D86C8C">
        <w:rPr>
          <w:lang w:val="es-ES"/>
        </w:rPr>
        <w:t>.</w:t>
      </w:r>
    </w:p>
    <w:p w14:paraId="230353B1" w14:textId="54DD175E" w:rsidR="00D86C8C" w:rsidRPr="00D86C8C" w:rsidRDefault="00D86C8C" w:rsidP="00D86C8C">
      <w:pPr>
        <w:pStyle w:val="Prrafodelista"/>
        <w:ind w:left="1287"/>
        <w:jc w:val="both"/>
        <w:rPr>
          <w:lang w:val="es-ES"/>
        </w:rPr>
      </w:pPr>
      <w:r w:rsidRPr="00D86C8C">
        <w:rPr>
          <w:lang w:val="es-ES"/>
        </w:rPr>
        <w:t>Miércoles 28 de mayo</w:t>
      </w:r>
    </w:p>
    <w:p w14:paraId="68FDE959" w14:textId="6C8C6D66" w:rsidR="00D86C8C" w:rsidRPr="00D86C8C" w:rsidRDefault="00D86C8C" w:rsidP="00D86C8C">
      <w:pPr>
        <w:pStyle w:val="Prrafodelista"/>
        <w:ind w:left="1287"/>
        <w:jc w:val="both"/>
        <w:rPr>
          <w:lang w:val="es-ES"/>
        </w:rPr>
      </w:pPr>
      <w:r w:rsidRPr="00D86C8C">
        <w:rPr>
          <w:lang w:val="es-ES"/>
        </w:rPr>
        <w:t xml:space="preserve">14:00 </w:t>
      </w:r>
      <w:proofErr w:type="spellStart"/>
      <w:r w:rsidRPr="00D86C8C">
        <w:rPr>
          <w:lang w:val="es-ES"/>
        </w:rPr>
        <w:t>hs</w:t>
      </w:r>
      <w:proofErr w:type="spellEnd"/>
      <w:r w:rsidRPr="00D86C8C">
        <w:rPr>
          <w:lang w:val="es-ES"/>
        </w:rPr>
        <w:t>. Admisión</w:t>
      </w:r>
    </w:p>
    <w:p w14:paraId="13D5569D" w14:textId="624DDA63" w:rsidR="00D86C8C" w:rsidRPr="00D86C8C" w:rsidRDefault="00D86C8C" w:rsidP="00D86C8C">
      <w:pPr>
        <w:pStyle w:val="Prrafodelista"/>
        <w:ind w:left="1287"/>
        <w:jc w:val="both"/>
        <w:rPr>
          <w:lang w:val="es-ES"/>
        </w:rPr>
      </w:pPr>
      <w:r w:rsidRPr="00D86C8C">
        <w:rPr>
          <w:lang w:val="es-ES"/>
        </w:rPr>
        <w:t>Jueves 29 de mayo</w:t>
      </w:r>
    </w:p>
    <w:p w14:paraId="16D834C3" w14:textId="5FBFFD60" w:rsidR="00D86C8C" w:rsidRPr="00D86C8C" w:rsidRDefault="00D86C8C" w:rsidP="00D86C8C">
      <w:pPr>
        <w:pStyle w:val="Prrafodelista"/>
        <w:ind w:left="1287"/>
        <w:jc w:val="both"/>
        <w:rPr>
          <w:lang w:val="es-ES"/>
        </w:rPr>
      </w:pPr>
      <w:r w:rsidRPr="00D86C8C">
        <w:rPr>
          <w:lang w:val="es-ES"/>
        </w:rPr>
        <w:t xml:space="preserve">Desde las 8:00 </w:t>
      </w:r>
      <w:proofErr w:type="spellStart"/>
      <w:r w:rsidRPr="00D86C8C">
        <w:rPr>
          <w:lang w:val="es-ES"/>
        </w:rPr>
        <w:t>hs</w:t>
      </w:r>
      <w:proofErr w:type="spellEnd"/>
      <w:r w:rsidRPr="00D86C8C">
        <w:rPr>
          <w:lang w:val="es-ES"/>
        </w:rPr>
        <w:t>. Jura morfológica y a continuación campeonatos y grandes campeonatos</w:t>
      </w:r>
    </w:p>
    <w:p w14:paraId="0E357172" w14:textId="63683DEA" w:rsidR="00D86C8C" w:rsidRPr="00D86C8C" w:rsidRDefault="00D86C8C" w:rsidP="00D86C8C">
      <w:pPr>
        <w:pStyle w:val="Prrafodelista"/>
        <w:ind w:left="1287"/>
        <w:jc w:val="both"/>
        <w:rPr>
          <w:lang w:val="es-ES"/>
        </w:rPr>
      </w:pPr>
      <w:r w:rsidRPr="00D86C8C">
        <w:rPr>
          <w:lang w:val="es-ES"/>
        </w:rPr>
        <w:t xml:space="preserve">13:00 </w:t>
      </w:r>
      <w:proofErr w:type="spellStart"/>
      <w:r w:rsidRPr="00D86C8C">
        <w:rPr>
          <w:lang w:val="es-ES"/>
        </w:rPr>
        <w:t>hs</w:t>
      </w:r>
      <w:proofErr w:type="spellEnd"/>
      <w:r w:rsidRPr="00D86C8C">
        <w:rPr>
          <w:lang w:val="es-ES"/>
        </w:rPr>
        <w:t>. Agasajo socios ACCC</w:t>
      </w:r>
    </w:p>
    <w:p w14:paraId="6972A62D" w14:textId="693D8A8E" w:rsidR="00D86C8C" w:rsidRPr="00D86C8C" w:rsidRDefault="00D86C8C" w:rsidP="00D86C8C">
      <w:pPr>
        <w:pStyle w:val="Prrafodelista"/>
        <w:ind w:left="1287"/>
        <w:jc w:val="both"/>
        <w:rPr>
          <w:lang w:val="es-ES"/>
        </w:rPr>
      </w:pPr>
      <w:r w:rsidRPr="00D86C8C">
        <w:rPr>
          <w:lang w:val="es-ES"/>
        </w:rPr>
        <w:t xml:space="preserve">18:00 Hs. Remate oficial </w:t>
      </w:r>
      <w:r w:rsidR="00EE284D">
        <w:rPr>
          <w:lang w:val="es-ES"/>
        </w:rPr>
        <w:t>(Colombo y Magliano)</w:t>
      </w:r>
    </w:p>
    <w:p w14:paraId="25C1752D" w14:textId="77CB21AA" w:rsidR="00D86C8C" w:rsidRPr="00D86C8C" w:rsidRDefault="00D86C8C" w:rsidP="00D86C8C">
      <w:pPr>
        <w:pStyle w:val="Prrafodelista"/>
        <w:ind w:left="1287"/>
        <w:jc w:val="both"/>
        <w:rPr>
          <w:lang w:val="es-ES"/>
        </w:rPr>
      </w:pPr>
      <w:r w:rsidRPr="00D86C8C">
        <w:rPr>
          <w:lang w:val="es-ES"/>
        </w:rPr>
        <w:t>Viernes 30 de mayo</w:t>
      </w:r>
    </w:p>
    <w:p w14:paraId="04F12147" w14:textId="09B91119" w:rsidR="00D86C8C" w:rsidRPr="00940648" w:rsidRDefault="00D86C8C" w:rsidP="00D86C8C">
      <w:pPr>
        <w:pStyle w:val="Prrafodelista"/>
        <w:ind w:left="1287"/>
        <w:jc w:val="both"/>
        <w:rPr>
          <w:lang w:val="es-ES"/>
        </w:rPr>
      </w:pPr>
      <w:r w:rsidRPr="00D86C8C">
        <w:rPr>
          <w:lang w:val="es-ES"/>
        </w:rPr>
        <w:t xml:space="preserve">8:00 </w:t>
      </w:r>
      <w:proofErr w:type="spellStart"/>
      <w:r w:rsidRPr="00D86C8C">
        <w:rPr>
          <w:lang w:val="es-ES"/>
        </w:rPr>
        <w:t>hs</w:t>
      </w:r>
      <w:proofErr w:type="spellEnd"/>
      <w:r w:rsidRPr="00D86C8C">
        <w:rPr>
          <w:lang w:val="es-ES"/>
        </w:rPr>
        <w:t>. Tipo y Aptitud</w:t>
      </w:r>
    </w:p>
    <w:p w14:paraId="1FB09B77" w14:textId="3D8A491C" w:rsidR="00EC7BEA" w:rsidRDefault="006C6A27" w:rsidP="006C6A27">
      <w:pPr>
        <w:pStyle w:val="Prrafodelista"/>
        <w:widowControl w:val="0"/>
        <w:numPr>
          <w:ilvl w:val="0"/>
          <w:numId w:val="25"/>
        </w:numPr>
        <w:tabs>
          <w:tab w:val="left" w:pos="260"/>
          <w:tab w:val="left" w:pos="1985"/>
        </w:tabs>
        <w:autoSpaceDE w:val="0"/>
        <w:autoSpaceDN w:val="0"/>
        <w:spacing w:before="180" w:after="0" w:line="261" w:lineRule="auto"/>
        <w:ind w:right="119"/>
        <w:jc w:val="both"/>
        <w:rPr>
          <w:lang w:val="es-ES"/>
        </w:rPr>
      </w:pPr>
      <w:r>
        <w:rPr>
          <w:lang w:val="es-ES"/>
        </w:rPr>
        <w:t xml:space="preserve">Secretario </w:t>
      </w:r>
      <w:r w:rsidR="0097666B">
        <w:rPr>
          <w:lang w:val="es-ES"/>
        </w:rPr>
        <w:t>de jurado</w:t>
      </w:r>
      <w:r>
        <w:rPr>
          <w:lang w:val="es-ES"/>
        </w:rPr>
        <w:t>: el comité de jurado</w:t>
      </w:r>
      <w:r w:rsidR="00D01CA1">
        <w:rPr>
          <w:lang w:val="es-ES"/>
        </w:rPr>
        <w:t>s</w:t>
      </w:r>
      <w:r>
        <w:rPr>
          <w:lang w:val="es-ES"/>
        </w:rPr>
        <w:t xml:space="preserve"> </w:t>
      </w:r>
      <w:r w:rsidR="00D01CA1">
        <w:rPr>
          <w:lang w:val="es-ES"/>
        </w:rPr>
        <w:t>propone al</w:t>
      </w:r>
      <w:r>
        <w:rPr>
          <w:lang w:val="es-ES"/>
        </w:rPr>
        <w:t xml:space="preserve"> Sr.  Emilio Solanet</w:t>
      </w:r>
    </w:p>
    <w:p w14:paraId="7D2388EA" w14:textId="35C8B949" w:rsidR="007F7F3F" w:rsidRDefault="007F7F3F" w:rsidP="007F7F3F">
      <w:pPr>
        <w:pStyle w:val="Prrafodelista"/>
        <w:widowControl w:val="0"/>
        <w:tabs>
          <w:tab w:val="left" w:pos="260"/>
          <w:tab w:val="left" w:pos="1985"/>
        </w:tabs>
        <w:autoSpaceDE w:val="0"/>
        <w:autoSpaceDN w:val="0"/>
        <w:spacing w:before="180" w:after="0" w:line="261" w:lineRule="auto"/>
        <w:ind w:left="1287" w:right="119"/>
        <w:jc w:val="both"/>
        <w:rPr>
          <w:lang w:val="es-ES"/>
        </w:rPr>
      </w:pPr>
      <w:r>
        <w:rPr>
          <w:lang w:val="es-ES"/>
        </w:rPr>
        <w:t>Se aprueba.</w:t>
      </w:r>
    </w:p>
    <w:p w14:paraId="0AD15FDC" w14:textId="5907413A" w:rsidR="006C6A27" w:rsidRDefault="006C6A27" w:rsidP="006C6A27">
      <w:pPr>
        <w:pStyle w:val="Prrafodelista"/>
        <w:widowControl w:val="0"/>
        <w:numPr>
          <w:ilvl w:val="0"/>
          <w:numId w:val="25"/>
        </w:numPr>
        <w:tabs>
          <w:tab w:val="left" w:pos="260"/>
          <w:tab w:val="left" w:pos="1985"/>
        </w:tabs>
        <w:autoSpaceDE w:val="0"/>
        <w:autoSpaceDN w:val="0"/>
        <w:spacing w:before="180" w:after="0" w:line="261" w:lineRule="auto"/>
        <w:ind w:right="119"/>
        <w:jc w:val="both"/>
        <w:rPr>
          <w:lang w:val="es-ES"/>
        </w:rPr>
      </w:pPr>
      <w:r>
        <w:rPr>
          <w:lang w:val="es-ES"/>
        </w:rPr>
        <w:t xml:space="preserve">Veterinario </w:t>
      </w:r>
      <w:r w:rsidR="009177FA">
        <w:rPr>
          <w:lang w:val="es-ES"/>
        </w:rPr>
        <w:t>de admisión</w:t>
      </w:r>
      <w:r>
        <w:rPr>
          <w:lang w:val="es-ES"/>
        </w:rPr>
        <w:t xml:space="preserve">: el Sr. Alfredo Meabe </w:t>
      </w:r>
      <w:r w:rsidR="0097666B">
        <w:rPr>
          <w:lang w:val="es-ES"/>
        </w:rPr>
        <w:t>propone que</w:t>
      </w:r>
      <w:r>
        <w:rPr>
          <w:lang w:val="es-ES"/>
        </w:rPr>
        <w:t xml:space="preserve"> sea alguien de la zona y es </w:t>
      </w:r>
      <w:r w:rsidR="0097666B">
        <w:rPr>
          <w:lang w:val="es-ES"/>
        </w:rPr>
        <w:t>Ezequiel Zone</w:t>
      </w:r>
      <w:r>
        <w:rPr>
          <w:lang w:val="es-ES"/>
        </w:rPr>
        <w:t>, lo está evaluando la comisión de veterinaria.</w:t>
      </w:r>
    </w:p>
    <w:p w14:paraId="7224EEE5" w14:textId="0B932E49" w:rsidR="00D01CA1" w:rsidRDefault="00D01CA1" w:rsidP="006C6A27">
      <w:pPr>
        <w:pStyle w:val="Prrafodelista"/>
        <w:widowControl w:val="0"/>
        <w:numPr>
          <w:ilvl w:val="0"/>
          <w:numId w:val="25"/>
        </w:numPr>
        <w:tabs>
          <w:tab w:val="left" w:pos="260"/>
          <w:tab w:val="left" w:pos="1985"/>
        </w:tabs>
        <w:autoSpaceDE w:val="0"/>
        <w:autoSpaceDN w:val="0"/>
        <w:spacing w:before="180" w:after="0" w:line="261" w:lineRule="auto"/>
        <w:ind w:right="119"/>
        <w:jc w:val="both"/>
        <w:rPr>
          <w:lang w:val="es-ES"/>
        </w:rPr>
      </w:pPr>
      <w:r>
        <w:rPr>
          <w:lang w:val="es-ES"/>
        </w:rPr>
        <w:t>Comisario general: queda pendiente la elección del comisario general.</w:t>
      </w:r>
    </w:p>
    <w:p w14:paraId="28636204" w14:textId="0EEC865D" w:rsidR="00D01CA1" w:rsidRDefault="007F7F3F" w:rsidP="006C6A27">
      <w:pPr>
        <w:pStyle w:val="Prrafodelista"/>
        <w:widowControl w:val="0"/>
        <w:numPr>
          <w:ilvl w:val="0"/>
          <w:numId w:val="25"/>
        </w:numPr>
        <w:tabs>
          <w:tab w:val="left" w:pos="260"/>
          <w:tab w:val="left" w:pos="1985"/>
        </w:tabs>
        <w:autoSpaceDE w:val="0"/>
        <w:autoSpaceDN w:val="0"/>
        <w:spacing w:before="180" w:after="0" w:line="261" w:lineRule="auto"/>
        <w:ind w:right="119"/>
        <w:jc w:val="both"/>
        <w:rPr>
          <w:lang w:val="es-ES"/>
        </w:rPr>
      </w:pPr>
      <w:r>
        <w:rPr>
          <w:lang w:val="es-ES"/>
        </w:rPr>
        <w:t>Fecha de ADN: Desde la organización local solicitaron que la fecha límite para el ADN sea la fecha de inicio del evento, por lo que sería el 27 de mayo.</w:t>
      </w:r>
    </w:p>
    <w:p w14:paraId="22EB5EFA" w14:textId="653823F7" w:rsidR="007F7F3F" w:rsidRDefault="007F7F3F" w:rsidP="007F7F3F">
      <w:pPr>
        <w:pStyle w:val="Prrafodelista"/>
        <w:widowControl w:val="0"/>
        <w:tabs>
          <w:tab w:val="left" w:pos="260"/>
          <w:tab w:val="left" w:pos="1985"/>
        </w:tabs>
        <w:autoSpaceDE w:val="0"/>
        <w:autoSpaceDN w:val="0"/>
        <w:spacing w:before="180" w:after="0" w:line="261" w:lineRule="auto"/>
        <w:ind w:left="1287" w:right="119"/>
        <w:jc w:val="both"/>
        <w:rPr>
          <w:lang w:val="es-ES"/>
        </w:rPr>
      </w:pPr>
      <w:r>
        <w:rPr>
          <w:lang w:val="es-ES"/>
        </w:rPr>
        <w:t>Se aprueba la fecha.</w:t>
      </w:r>
    </w:p>
    <w:p w14:paraId="4C238EC1" w14:textId="45B43D00" w:rsidR="007F7F3F" w:rsidRDefault="007F7F3F" w:rsidP="006C6A27">
      <w:pPr>
        <w:pStyle w:val="Prrafodelista"/>
        <w:widowControl w:val="0"/>
        <w:numPr>
          <w:ilvl w:val="0"/>
          <w:numId w:val="25"/>
        </w:numPr>
        <w:tabs>
          <w:tab w:val="left" w:pos="260"/>
          <w:tab w:val="left" w:pos="1985"/>
        </w:tabs>
        <w:autoSpaceDE w:val="0"/>
        <w:autoSpaceDN w:val="0"/>
        <w:spacing w:before="180" w:after="0" w:line="261" w:lineRule="auto"/>
        <w:ind w:right="119"/>
        <w:jc w:val="both"/>
        <w:rPr>
          <w:lang w:val="es-ES"/>
        </w:rPr>
      </w:pPr>
      <w:r>
        <w:rPr>
          <w:lang w:val="es-ES"/>
        </w:rPr>
        <w:t xml:space="preserve">Tarifas estimadas: </w:t>
      </w:r>
    </w:p>
    <w:p w14:paraId="6F3B450B" w14:textId="77777777" w:rsidR="007F7F3F" w:rsidRPr="007F7F3F" w:rsidRDefault="007F7F3F" w:rsidP="007F7F3F">
      <w:pPr>
        <w:pStyle w:val="Prrafodelista"/>
        <w:widowControl w:val="0"/>
        <w:tabs>
          <w:tab w:val="left" w:pos="260"/>
          <w:tab w:val="left" w:pos="1985"/>
        </w:tabs>
        <w:autoSpaceDE w:val="0"/>
        <w:autoSpaceDN w:val="0"/>
        <w:spacing w:before="180" w:after="0" w:line="261" w:lineRule="auto"/>
        <w:ind w:left="1287" w:right="119"/>
        <w:jc w:val="both"/>
        <w:rPr>
          <w:lang w:val="es-ES"/>
        </w:rPr>
      </w:pPr>
      <w:r w:rsidRPr="007F7F3F">
        <w:rPr>
          <w:lang w:val="es-ES"/>
        </w:rPr>
        <w:t>1° y 2° animal: $65.000.- C/U</w:t>
      </w:r>
    </w:p>
    <w:p w14:paraId="2DAD5AE6" w14:textId="77777777" w:rsidR="007F7F3F" w:rsidRPr="007F7F3F" w:rsidRDefault="007F7F3F" w:rsidP="007F7F3F">
      <w:pPr>
        <w:pStyle w:val="Prrafodelista"/>
        <w:widowControl w:val="0"/>
        <w:tabs>
          <w:tab w:val="left" w:pos="260"/>
          <w:tab w:val="left" w:pos="1985"/>
        </w:tabs>
        <w:autoSpaceDE w:val="0"/>
        <w:autoSpaceDN w:val="0"/>
        <w:spacing w:before="180" w:after="0" w:line="261" w:lineRule="auto"/>
        <w:ind w:left="1287" w:right="119"/>
        <w:jc w:val="both"/>
        <w:rPr>
          <w:lang w:val="es-ES"/>
        </w:rPr>
      </w:pPr>
      <w:r w:rsidRPr="007F7F3F">
        <w:rPr>
          <w:lang w:val="es-ES"/>
        </w:rPr>
        <w:t>3° y 4° animal: $60.000.- C/U</w:t>
      </w:r>
    </w:p>
    <w:p w14:paraId="2E950F0E" w14:textId="046A1217" w:rsidR="007F7F3F" w:rsidRDefault="007F7F3F" w:rsidP="007F7F3F">
      <w:pPr>
        <w:pStyle w:val="Prrafodelista"/>
        <w:widowControl w:val="0"/>
        <w:tabs>
          <w:tab w:val="left" w:pos="260"/>
          <w:tab w:val="left" w:pos="1985"/>
        </w:tabs>
        <w:autoSpaceDE w:val="0"/>
        <w:autoSpaceDN w:val="0"/>
        <w:spacing w:before="180" w:after="0" w:line="261" w:lineRule="auto"/>
        <w:ind w:left="1287" w:right="119"/>
        <w:jc w:val="both"/>
        <w:rPr>
          <w:lang w:val="es-ES"/>
        </w:rPr>
      </w:pPr>
      <w:r w:rsidRPr="007F7F3F">
        <w:rPr>
          <w:lang w:val="es-ES"/>
        </w:rPr>
        <w:t>5° al 7° animal: $55.000.- C/U</w:t>
      </w:r>
    </w:p>
    <w:p w14:paraId="7444B06E" w14:textId="299849EE" w:rsidR="009177FA" w:rsidRDefault="009177FA" w:rsidP="007F7F3F">
      <w:pPr>
        <w:pStyle w:val="Prrafodelista"/>
        <w:widowControl w:val="0"/>
        <w:tabs>
          <w:tab w:val="left" w:pos="260"/>
          <w:tab w:val="left" w:pos="1985"/>
        </w:tabs>
        <w:autoSpaceDE w:val="0"/>
        <w:autoSpaceDN w:val="0"/>
        <w:spacing w:before="180" w:after="0" w:line="261" w:lineRule="auto"/>
        <w:ind w:left="1287" w:right="119"/>
        <w:jc w:val="both"/>
        <w:rPr>
          <w:lang w:val="es-ES"/>
        </w:rPr>
      </w:pPr>
      <w:r>
        <w:rPr>
          <w:lang w:val="es-ES"/>
        </w:rPr>
        <w:t>Se aprueba</w:t>
      </w:r>
    </w:p>
    <w:p w14:paraId="155DE065" w14:textId="77777777" w:rsidR="006429F0" w:rsidRDefault="006429F0" w:rsidP="006429F0">
      <w:pPr>
        <w:pStyle w:val="Prrafodelista"/>
        <w:widowControl w:val="0"/>
        <w:numPr>
          <w:ilvl w:val="0"/>
          <w:numId w:val="25"/>
        </w:numPr>
        <w:tabs>
          <w:tab w:val="left" w:pos="260"/>
          <w:tab w:val="left" w:pos="1985"/>
        </w:tabs>
        <w:autoSpaceDE w:val="0"/>
        <w:autoSpaceDN w:val="0"/>
        <w:spacing w:before="180" w:after="0" w:line="261" w:lineRule="auto"/>
        <w:ind w:right="119"/>
        <w:jc w:val="both"/>
        <w:rPr>
          <w:lang w:val="es-ES"/>
        </w:rPr>
      </w:pPr>
      <w:r>
        <w:rPr>
          <w:lang w:val="es-ES"/>
        </w:rPr>
        <w:t>Subsidio a los fletes en Expo Nacional A de Corrientes y Salta: En 2024 la ACCC aprobó que los fletes de al menos 15 animales, que soliciten el subsidio, los expositores abonarán el 100% desde el km0 al 350 y desde el 351 hasta el km.900 abonarán el 50% y el 50% la ACCC.</w:t>
      </w:r>
    </w:p>
    <w:p w14:paraId="5258EF13" w14:textId="4CEB015B" w:rsidR="006429F0" w:rsidRPr="006C6A27" w:rsidRDefault="006429F0" w:rsidP="006429F0">
      <w:pPr>
        <w:pStyle w:val="Prrafodelista"/>
        <w:widowControl w:val="0"/>
        <w:tabs>
          <w:tab w:val="left" w:pos="260"/>
          <w:tab w:val="left" w:pos="1985"/>
        </w:tabs>
        <w:autoSpaceDE w:val="0"/>
        <w:autoSpaceDN w:val="0"/>
        <w:spacing w:before="180" w:after="0" w:line="261" w:lineRule="auto"/>
        <w:ind w:left="1287" w:right="119"/>
        <w:jc w:val="both"/>
        <w:rPr>
          <w:lang w:val="es-ES"/>
        </w:rPr>
      </w:pPr>
      <w:r>
        <w:rPr>
          <w:lang w:val="es-ES"/>
        </w:rPr>
        <w:t xml:space="preserve">Se aprueba la propuesta. </w:t>
      </w:r>
    </w:p>
    <w:p w14:paraId="28D35802" w14:textId="77777777" w:rsidR="00526F88" w:rsidRPr="008936D8" w:rsidRDefault="00526F88" w:rsidP="008936D8">
      <w:pPr>
        <w:pStyle w:val="Prrafodelista"/>
        <w:widowControl w:val="0"/>
        <w:tabs>
          <w:tab w:val="left" w:pos="260"/>
          <w:tab w:val="left" w:pos="1985"/>
        </w:tabs>
        <w:autoSpaceDE w:val="0"/>
        <w:autoSpaceDN w:val="0"/>
        <w:spacing w:before="180" w:after="0" w:line="261" w:lineRule="auto"/>
        <w:ind w:left="567" w:right="119"/>
        <w:jc w:val="both"/>
        <w:rPr>
          <w:lang w:val="es-ES"/>
        </w:rPr>
      </w:pPr>
    </w:p>
    <w:p w14:paraId="751EF975" w14:textId="77777777" w:rsidR="007659CF" w:rsidRPr="008E6936" w:rsidRDefault="007659CF" w:rsidP="00B2474E">
      <w:pPr>
        <w:pStyle w:val="Prrafodelista"/>
        <w:widowControl w:val="0"/>
        <w:numPr>
          <w:ilvl w:val="0"/>
          <w:numId w:val="2"/>
        </w:numPr>
        <w:tabs>
          <w:tab w:val="left" w:pos="260"/>
          <w:tab w:val="left" w:pos="1985"/>
        </w:tabs>
        <w:autoSpaceDE w:val="0"/>
        <w:autoSpaceDN w:val="0"/>
        <w:spacing w:before="180" w:after="0" w:line="261" w:lineRule="auto"/>
        <w:ind w:right="119"/>
        <w:jc w:val="both"/>
        <w:rPr>
          <w:b/>
        </w:rPr>
      </w:pPr>
      <w:r w:rsidRPr="008E6936">
        <w:rPr>
          <w:b/>
          <w:lang w:val="es-ES"/>
        </w:rPr>
        <w:t xml:space="preserve">Temario de comisiones funcionales: </w:t>
      </w:r>
    </w:p>
    <w:p w14:paraId="7F975C90" w14:textId="77777777" w:rsidR="007659CF" w:rsidRDefault="007659CF" w:rsidP="007659CF">
      <w:pPr>
        <w:pStyle w:val="Prrafodelista"/>
        <w:widowControl w:val="0"/>
        <w:tabs>
          <w:tab w:val="left" w:pos="260"/>
          <w:tab w:val="left" w:pos="1985"/>
        </w:tabs>
        <w:autoSpaceDE w:val="0"/>
        <w:autoSpaceDN w:val="0"/>
        <w:spacing w:before="180" w:after="0" w:line="261" w:lineRule="auto"/>
        <w:ind w:right="119"/>
        <w:jc w:val="both"/>
      </w:pPr>
      <w:r>
        <w:t>Comisión de aparte campero: Debido al impulso que tomó la clasificatoria femenina es que nos vemos en la situación de solicitar que para</w:t>
      </w:r>
    </w:p>
    <w:p w14:paraId="6CC6FA38" w14:textId="77777777" w:rsidR="007659CF" w:rsidRDefault="007659CF" w:rsidP="007659CF">
      <w:pPr>
        <w:pStyle w:val="Prrafodelista"/>
        <w:widowControl w:val="0"/>
        <w:tabs>
          <w:tab w:val="left" w:pos="260"/>
          <w:tab w:val="left" w:pos="1985"/>
        </w:tabs>
        <w:autoSpaceDE w:val="0"/>
        <w:autoSpaceDN w:val="0"/>
        <w:spacing w:before="180" w:after="0" w:line="261" w:lineRule="auto"/>
        <w:ind w:right="119"/>
        <w:jc w:val="both"/>
      </w:pPr>
      <w:r>
        <w:t>el Campeonato Femenino vigente se computen 2 corridas de cada equipo.</w:t>
      </w:r>
    </w:p>
    <w:p w14:paraId="5C155261" w14:textId="577EE6E5" w:rsidR="007659CF" w:rsidRDefault="007659CF" w:rsidP="007659CF">
      <w:pPr>
        <w:pStyle w:val="Prrafodelista"/>
        <w:widowControl w:val="0"/>
        <w:tabs>
          <w:tab w:val="left" w:pos="260"/>
          <w:tab w:val="left" w:pos="1985"/>
        </w:tabs>
        <w:autoSpaceDE w:val="0"/>
        <w:autoSpaceDN w:val="0"/>
        <w:spacing w:before="180" w:after="0" w:line="261" w:lineRule="auto"/>
        <w:ind w:right="119"/>
        <w:jc w:val="both"/>
      </w:pPr>
      <w:r>
        <w:t>Estas corridas deben ser en dos sedes diferentes, respetando la misma formación de equipo, para la confección del ranking tal como se hace para las categorías A y B.</w:t>
      </w:r>
    </w:p>
    <w:p w14:paraId="3A6CD401" w14:textId="7C0E0B04" w:rsidR="0081773B" w:rsidRDefault="0081773B" w:rsidP="007659CF">
      <w:pPr>
        <w:pStyle w:val="Prrafodelista"/>
        <w:widowControl w:val="0"/>
        <w:tabs>
          <w:tab w:val="left" w:pos="260"/>
          <w:tab w:val="left" w:pos="1985"/>
        </w:tabs>
        <w:autoSpaceDE w:val="0"/>
        <w:autoSpaceDN w:val="0"/>
        <w:spacing w:before="180" w:after="0" w:line="261" w:lineRule="auto"/>
        <w:ind w:right="119"/>
        <w:jc w:val="both"/>
      </w:pPr>
    </w:p>
    <w:p w14:paraId="41C9A4CB" w14:textId="4AFCFA5D" w:rsidR="0081773B" w:rsidRDefault="0081773B" w:rsidP="007659CF">
      <w:pPr>
        <w:pStyle w:val="Prrafodelista"/>
        <w:widowControl w:val="0"/>
        <w:tabs>
          <w:tab w:val="left" w:pos="260"/>
          <w:tab w:val="left" w:pos="1985"/>
        </w:tabs>
        <w:autoSpaceDE w:val="0"/>
        <w:autoSpaceDN w:val="0"/>
        <w:spacing w:before="180" w:after="0" w:line="261" w:lineRule="auto"/>
        <w:ind w:right="119"/>
        <w:jc w:val="both"/>
      </w:pPr>
      <w:r>
        <w:t>Se aprueba la solicitud de la comisión.</w:t>
      </w:r>
    </w:p>
    <w:p w14:paraId="3E6099E7" w14:textId="77777777" w:rsidR="007659CF" w:rsidRDefault="007659CF" w:rsidP="007659CF">
      <w:pPr>
        <w:pStyle w:val="Prrafodelista"/>
        <w:widowControl w:val="0"/>
        <w:tabs>
          <w:tab w:val="left" w:pos="260"/>
          <w:tab w:val="left" w:pos="1985"/>
        </w:tabs>
        <w:autoSpaceDE w:val="0"/>
        <w:autoSpaceDN w:val="0"/>
        <w:spacing w:before="180" w:after="0" w:line="261" w:lineRule="auto"/>
        <w:ind w:right="119"/>
        <w:jc w:val="both"/>
      </w:pPr>
    </w:p>
    <w:p w14:paraId="17D661EA" w14:textId="77777777" w:rsidR="0092102E" w:rsidRPr="0092102E" w:rsidRDefault="0092102E" w:rsidP="00443354">
      <w:pPr>
        <w:pStyle w:val="Prrafodelista"/>
        <w:widowControl w:val="0"/>
        <w:numPr>
          <w:ilvl w:val="0"/>
          <w:numId w:val="2"/>
        </w:numPr>
        <w:tabs>
          <w:tab w:val="left" w:pos="260"/>
          <w:tab w:val="left" w:pos="1985"/>
        </w:tabs>
        <w:autoSpaceDE w:val="0"/>
        <w:autoSpaceDN w:val="0"/>
        <w:spacing w:before="180" w:after="0" w:line="261" w:lineRule="auto"/>
        <w:ind w:right="119"/>
        <w:jc w:val="both"/>
      </w:pPr>
      <w:r>
        <w:rPr>
          <w:b/>
        </w:rPr>
        <w:t>Comisión de Comunicación y Marketing:</w:t>
      </w:r>
    </w:p>
    <w:p w14:paraId="3F53295D" w14:textId="77777777" w:rsidR="0092102E" w:rsidRDefault="0092102E" w:rsidP="0092102E">
      <w:pPr>
        <w:pStyle w:val="Prrafodelista"/>
        <w:widowControl w:val="0"/>
        <w:tabs>
          <w:tab w:val="left" w:pos="260"/>
          <w:tab w:val="left" w:pos="1985"/>
        </w:tabs>
        <w:autoSpaceDE w:val="0"/>
        <w:autoSpaceDN w:val="0"/>
        <w:spacing w:before="180" w:after="0" w:line="261" w:lineRule="auto"/>
        <w:ind w:right="119"/>
        <w:jc w:val="both"/>
        <w:rPr>
          <w:b/>
        </w:rPr>
      </w:pPr>
      <w:r>
        <w:rPr>
          <w:b/>
        </w:rPr>
        <w:t>Métricas Otoño 2025:</w:t>
      </w:r>
    </w:p>
    <w:p w14:paraId="44AFE0CE" w14:textId="77777777" w:rsidR="0092102E" w:rsidRDefault="0092102E" w:rsidP="0092102E">
      <w:pPr>
        <w:pStyle w:val="Prrafodelista"/>
        <w:widowControl w:val="0"/>
        <w:tabs>
          <w:tab w:val="left" w:pos="260"/>
          <w:tab w:val="left" w:pos="1985"/>
        </w:tabs>
        <w:autoSpaceDE w:val="0"/>
        <w:autoSpaceDN w:val="0"/>
        <w:spacing w:before="180" w:after="0" w:line="261" w:lineRule="auto"/>
        <w:ind w:right="119"/>
        <w:jc w:val="both"/>
      </w:pPr>
      <w:r>
        <w:t>ESTADISTICAS RRSS DE OTOÑO 2025</w:t>
      </w:r>
    </w:p>
    <w:p w14:paraId="2A501933" w14:textId="77777777" w:rsidR="0092102E" w:rsidRDefault="0092102E" w:rsidP="0092102E">
      <w:pPr>
        <w:pStyle w:val="Prrafodelista"/>
        <w:widowControl w:val="0"/>
        <w:tabs>
          <w:tab w:val="left" w:pos="260"/>
          <w:tab w:val="left" w:pos="1985"/>
        </w:tabs>
        <w:autoSpaceDE w:val="0"/>
        <w:autoSpaceDN w:val="0"/>
        <w:spacing w:before="180" w:after="0" w:line="261" w:lineRule="auto"/>
        <w:ind w:right="119"/>
        <w:jc w:val="both"/>
      </w:pPr>
    </w:p>
    <w:p w14:paraId="5DE3959D" w14:textId="77777777" w:rsidR="0092102E" w:rsidRDefault="0092102E" w:rsidP="0092102E">
      <w:pPr>
        <w:pStyle w:val="Prrafodelista"/>
        <w:widowControl w:val="0"/>
        <w:tabs>
          <w:tab w:val="left" w:pos="260"/>
          <w:tab w:val="left" w:pos="1985"/>
        </w:tabs>
        <w:autoSpaceDE w:val="0"/>
        <w:autoSpaceDN w:val="0"/>
        <w:spacing w:before="180" w:after="0" w:line="261" w:lineRule="auto"/>
        <w:ind w:right="119"/>
        <w:jc w:val="both"/>
      </w:pPr>
      <w:r>
        <w:t>INSTAGRAM</w:t>
      </w:r>
    </w:p>
    <w:p w14:paraId="7EEF8AF0" w14:textId="77777777" w:rsidR="0092102E" w:rsidRDefault="0092102E" w:rsidP="0092102E">
      <w:pPr>
        <w:pStyle w:val="Prrafodelista"/>
        <w:widowControl w:val="0"/>
        <w:tabs>
          <w:tab w:val="left" w:pos="260"/>
          <w:tab w:val="left" w:pos="1985"/>
        </w:tabs>
        <w:autoSpaceDE w:val="0"/>
        <w:autoSpaceDN w:val="0"/>
        <w:spacing w:before="180" w:after="0" w:line="261" w:lineRule="auto"/>
        <w:ind w:right="119"/>
        <w:jc w:val="both"/>
      </w:pPr>
      <w:r>
        <w:t>CANT. HISTORIAS: 135</w:t>
      </w:r>
    </w:p>
    <w:p w14:paraId="46B21066" w14:textId="77777777" w:rsidR="0092102E" w:rsidRDefault="0092102E" w:rsidP="0092102E">
      <w:pPr>
        <w:pStyle w:val="Prrafodelista"/>
        <w:widowControl w:val="0"/>
        <w:tabs>
          <w:tab w:val="left" w:pos="260"/>
          <w:tab w:val="left" w:pos="1985"/>
        </w:tabs>
        <w:autoSpaceDE w:val="0"/>
        <w:autoSpaceDN w:val="0"/>
        <w:spacing w:before="180" w:after="0" w:line="261" w:lineRule="auto"/>
        <w:ind w:right="119"/>
        <w:jc w:val="both"/>
      </w:pPr>
      <w:r>
        <w:t>CANT. PUBLICACIONES: 59</w:t>
      </w:r>
    </w:p>
    <w:p w14:paraId="382BF298" w14:textId="77777777" w:rsidR="0092102E" w:rsidRDefault="0092102E" w:rsidP="0092102E">
      <w:pPr>
        <w:pStyle w:val="Prrafodelista"/>
        <w:widowControl w:val="0"/>
        <w:tabs>
          <w:tab w:val="left" w:pos="260"/>
          <w:tab w:val="left" w:pos="1985"/>
        </w:tabs>
        <w:autoSpaceDE w:val="0"/>
        <w:autoSpaceDN w:val="0"/>
        <w:spacing w:before="180" w:after="0" w:line="261" w:lineRule="auto"/>
        <w:ind w:right="119"/>
        <w:jc w:val="both"/>
      </w:pPr>
      <w:r>
        <w:t xml:space="preserve">CANT. REELS: 30 + </w:t>
      </w:r>
      <w:proofErr w:type="spellStart"/>
      <w:r>
        <w:t>Noticriollo</w:t>
      </w:r>
      <w:proofErr w:type="spellEnd"/>
      <w:r>
        <w:t xml:space="preserve"> </w:t>
      </w:r>
    </w:p>
    <w:p w14:paraId="09068D62" w14:textId="77777777" w:rsidR="0092102E" w:rsidRDefault="0092102E" w:rsidP="0092102E">
      <w:pPr>
        <w:pStyle w:val="Prrafodelista"/>
        <w:widowControl w:val="0"/>
        <w:tabs>
          <w:tab w:val="left" w:pos="260"/>
          <w:tab w:val="left" w:pos="1985"/>
        </w:tabs>
        <w:autoSpaceDE w:val="0"/>
        <w:autoSpaceDN w:val="0"/>
        <w:spacing w:before="180" w:after="0" w:line="261" w:lineRule="auto"/>
        <w:ind w:right="119"/>
        <w:jc w:val="both"/>
      </w:pPr>
    </w:p>
    <w:p w14:paraId="5B6AAC1C" w14:textId="77777777" w:rsidR="0092102E" w:rsidRDefault="0092102E" w:rsidP="0092102E">
      <w:pPr>
        <w:pStyle w:val="Prrafodelista"/>
        <w:widowControl w:val="0"/>
        <w:tabs>
          <w:tab w:val="left" w:pos="260"/>
          <w:tab w:val="left" w:pos="1985"/>
        </w:tabs>
        <w:autoSpaceDE w:val="0"/>
        <w:autoSpaceDN w:val="0"/>
        <w:spacing w:before="180" w:after="0" w:line="261" w:lineRule="auto"/>
        <w:ind w:right="119"/>
        <w:jc w:val="both"/>
      </w:pPr>
      <w:r>
        <w:t xml:space="preserve">REEL MÁS VISTO: </w:t>
      </w:r>
      <w:proofErr w:type="spellStart"/>
      <w:r>
        <w:t>Resúmen</w:t>
      </w:r>
      <w:proofErr w:type="spellEnd"/>
      <w:r>
        <w:t xml:space="preserve"> de 1° Serie de Rodeos – 476.785 visualizaciones</w:t>
      </w:r>
    </w:p>
    <w:p w14:paraId="2659A143" w14:textId="77777777" w:rsidR="0092102E" w:rsidRDefault="0092102E" w:rsidP="0092102E">
      <w:pPr>
        <w:pStyle w:val="Prrafodelista"/>
        <w:widowControl w:val="0"/>
        <w:tabs>
          <w:tab w:val="left" w:pos="260"/>
          <w:tab w:val="left" w:pos="1985"/>
        </w:tabs>
        <w:autoSpaceDE w:val="0"/>
        <w:autoSpaceDN w:val="0"/>
        <w:spacing w:before="180" w:after="0" w:line="261" w:lineRule="auto"/>
        <w:ind w:right="119"/>
        <w:jc w:val="both"/>
      </w:pPr>
      <w:r>
        <w:t>Entrevista campeones Rodeos – 147.333 visualizaciones</w:t>
      </w:r>
    </w:p>
    <w:p w14:paraId="578C612E" w14:textId="77777777" w:rsidR="0092102E" w:rsidRDefault="0092102E" w:rsidP="0092102E">
      <w:pPr>
        <w:pStyle w:val="Prrafodelista"/>
        <w:widowControl w:val="0"/>
        <w:tabs>
          <w:tab w:val="left" w:pos="260"/>
          <w:tab w:val="left" w:pos="1985"/>
        </w:tabs>
        <w:autoSpaceDE w:val="0"/>
        <w:autoSpaceDN w:val="0"/>
        <w:spacing w:before="180" w:after="0" w:line="261" w:lineRule="auto"/>
        <w:ind w:right="119"/>
        <w:jc w:val="both"/>
      </w:pPr>
      <w:r>
        <w:t xml:space="preserve">Entrevista </w:t>
      </w:r>
      <w:proofErr w:type="spellStart"/>
      <w:r>
        <w:t>Toto</w:t>
      </w:r>
      <w:proofErr w:type="spellEnd"/>
      <w:r>
        <w:t xml:space="preserve"> </w:t>
      </w:r>
      <w:proofErr w:type="spellStart"/>
      <w:r>
        <w:t>Herran</w:t>
      </w:r>
      <w:proofErr w:type="spellEnd"/>
      <w:r>
        <w:t xml:space="preserve"> y </w:t>
      </w:r>
      <w:proofErr w:type="spellStart"/>
      <w:r>
        <w:t>Toto</w:t>
      </w:r>
      <w:proofErr w:type="spellEnd"/>
      <w:r>
        <w:t xml:space="preserve"> </w:t>
      </w:r>
      <w:proofErr w:type="spellStart"/>
      <w:r>
        <w:t>Lorefice</w:t>
      </w:r>
      <w:proofErr w:type="spellEnd"/>
      <w:r>
        <w:t xml:space="preserve"> – 61.473 visualizaciones</w:t>
      </w:r>
    </w:p>
    <w:p w14:paraId="3F78F362" w14:textId="77777777" w:rsidR="0092102E" w:rsidRDefault="0092102E" w:rsidP="0092102E">
      <w:pPr>
        <w:pStyle w:val="Prrafodelista"/>
        <w:widowControl w:val="0"/>
        <w:tabs>
          <w:tab w:val="left" w:pos="260"/>
          <w:tab w:val="left" w:pos="1985"/>
        </w:tabs>
        <w:autoSpaceDE w:val="0"/>
        <w:autoSpaceDN w:val="0"/>
        <w:spacing w:before="180" w:after="0" w:line="261" w:lineRule="auto"/>
        <w:ind w:right="119"/>
        <w:jc w:val="both"/>
      </w:pPr>
    </w:p>
    <w:p w14:paraId="1E1DCFFE" w14:textId="3079BFD4" w:rsidR="0092102E" w:rsidRDefault="0092102E" w:rsidP="0092102E">
      <w:pPr>
        <w:pStyle w:val="Prrafodelista"/>
        <w:widowControl w:val="0"/>
        <w:tabs>
          <w:tab w:val="left" w:pos="260"/>
          <w:tab w:val="left" w:pos="1985"/>
        </w:tabs>
        <w:autoSpaceDE w:val="0"/>
        <w:autoSpaceDN w:val="0"/>
        <w:spacing w:before="180" w:after="0" w:line="261" w:lineRule="auto"/>
        <w:ind w:right="119"/>
        <w:jc w:val="both"/>
      </w:pPr>
      <w:r>
        <w:t xml:space="preserve">CANT. PUBLICACIONES COMPARTIDAS: 16 (Carrusel de fotos con los fotógrafos contratados -Sol, Adrián y Tomás- y con la cuenta de Instagram de Expo Nuestros Caballos, cuenta de la Rienda FZB. </w:t>
      </w:r>
      <w:proofErr w:type="spellStart"/>
      <w:r>
        <w:t>Reels</w:t>
      </w:r>
      <w:proofErr w:type="spellEnd"/>
      <w:r>
        <w:t xml:space="preserve"> con Tomás León, Hilario Guiraldes, Marcos </w:t>
      </w:r>
      <w:r w:rsidR="00794279">
        <w:t>Cardini</w:t>
      </w:r>
      <w:r>
        <w:t>-Zar, Cabaña La Pacífica, Región Oeste de la ACCC. Posteo con Genética Global -quien entregó premios a Rodeos)</w:t>
      </w:r>
    </w:p>
    <w:p w14:paraId="78C1117F" w14:textId="77777777" w:rsidR="0092102E" w:rsidRDefault="0092102E" w:rsidP="0092102E">
      <w:pPr>
        <w:pStyle w:val="Prrafodelista"/>
        <w:widowControl w:val="0"/>
        <w:tabs>
          <w:tab w:val="left" w:pos="260"/>
          <w:tab w:val="left" w:pos="1985"/>
        </w:tabs>
        <w:autoSpaceDE w:val="0"/>
        <w:autoSpaceDN w:val="0"/>
        <w:spacing w:before="180" w:after="0" w:line="261" w:lineRule="auto"/>
        <w:ind w:right="119"/>
        <w:jc w:val="both"/>
      </w:pPr>
    </w:p>
    <w:p w14:paraId="21C92741" w14:textId="77777777" w:rsidR="0092102E" w:rsidRDefault="0092102E" w:rsidP="0092102E">
      <w:pPr>
        <w:pStyle w:val="Prrafodelista"/>
        <w:widowControl w:val="0"/>
        <w:tabs>
          <w:tab w:val="left" w:pos="260"/>
          <w:tab w:val="left" w:pos="1985"/>
        </w:tabs>
        <w:autoSpaceDE w:val="0"/>
        <w:autoSpaceDN w:val="0"/>
        <w:spacing w:before="180" w:after="0" w:line="261" w:lineRule="auto"/>
        <w:ind w:right="119"/>
        <w:jc w:val="both"/>
      </w:pPr>
      <w:r>
        <w:t xml:space="preserve">CUENTAS ALCANZADAS (cuentas que vieron nuestro contenido): 629.517 </w:t>
      </w:r>
    </w:p>
    <w:p w14:paraId="3CF3B4AA" w14:textId="77777777" w:rsidR="0092102E" w:rsidRDefault="0092102E" w:rsidP="0092102E">
      <w:pPr>
        <w:pStyle w:val="Prrafodelista"/>
        <w:widowControl w:val="0"/>
        <w:tabs>
          <w:tab w:val="left" w:pos="260"/>
          <w:tab w:val="left" w:pos="1985"/>
        </w:tabs>
        <w:autoSpaceDE w:val="0"/>
        <w:autoSpaceDN w:val="0"/>
        <w:spacing w:before="180" w:after="0" w:line="261" w:lineRule="auto"/>
        <w:ind w:right="119"/>
        <w:jc w:val="both"/>
      </w:pPr>
      <w:r>
        <w:t xml:space="preserve">- </w:t>
      </w:r>
      <w:proofErr w:type="spellStart"/>
      <w:r>
        <w:t>Reels</w:t>
      </w:r>
      <w:proofErr w:type="spellEnd"/>
      <w:r>
        <w:t>: 270,62mil</w:t>
      </w:r>
    </w:p>
    <w:p w14:paraId="6C66C59B" w14:textId="77777777" w:rsidR="0092102E" w:rsidRDefault="0092102E" w:rsidP="0092102E">
      <w:pPr>
        <w:pStyle w:val="Prrafodelista"/>
        <w:widowControl w:val="0"/>
        <w:tabs>
          <w:tab w:val="left" w:pos="260"/>
          <w:tab w:val="left" w:pos="1985"/>
        </w:tabs>
        <w:autoSpaceDE w:val="0"/>
        <w:autoSpaceDN w:val="0"/>
        <w:spacing w:before="180" w:after="0" w:line="261" w:lineRule="auto"/>
        <w:ind w:right="119"/>
        <w:jc w:val="both"/>
      </w:pPr>
      <w:r>
        <w:t>- Publicaciones: 114,52mil</w:t>
      </w:r>
    </w:p>
    <w:p w14:paraId="3DB7C212" w14:textId="77777777" w:rsidR="0092102E" w:rsidRDefault="0092102E" w:rsidP="0092102E">
      <w:pPr>
        <w:pStyle w:val="Prrafodelista"/>
        <w:widowControl w:val="0"/>
        <w:tabs>
          <w:tab w:val="left" w:pos="260"/>
          <w:tab w:val="left" w:pos="1985"/>
        </w:tabs>
        <w:autoSpaceDE w:val="0"/>
        <w:autoSpaceDN w:val="0"/>
        <w:spacing w:before="180" w:after="0" w:line="261" w:lineRule="auto"/>
        <w:ind w:right="119"/>
        <w:jc w:val="both"/>
      </w:pPr>
      <w:r>
        <w:t>- Historias: 270,69mil</w:t>
      </w:r>
    </w:p>
    <w:p w14:paraId="4D9D02A2" w14:textId="77777777" w:rsidR="0092102E" w:rsidRDefault="0092102E" w:rsidP="0092102E">
      <w:pPr>
        <w:pStyle w:val="Prrafodelista"/>
        <w:widowControl w:val="0"/>
        <w:tabs>
          <w:tab w:val="left" w:pos="260"/>
          <w:tab w:val="left" w:pos="1985"/>
        </w:tabs>
        <w:autoSpaceDE w:val="0"/>
        <w:autoSpaceDN w:val="0"/>
        <w:spacing w:before="180" w:after="0" w:line="261" w:lineRule="auto"/>
        <w:ind w:right="119"/>
        <w:jc w:val="both"/>
      </w:pPr>
    </w:p>
    <w:p w14:paraId="1B7ACF61" w14:textId="77777777" w:rsidR="0092102E" w:rsidRDefault="0092102E" w:rsidP="0092102E">
      <w:pPr>
        <w:pStyle w:val="Prrafodelista"/>
        <w:widowControl w:val="0"/>
        <w:tabs>
          <w:tab w:val="left" w:pos="260"/>
          <w:tab w:val="left" w:pos="1985"/>
        </w:tabs>
        <w:autoSpaceDE w:val="0"/>
        <w:autoSpaceDN w:val="0"/>
        <w:spacing w:before="180" w:after="0" w:line="261" w:lineRule="auto"/>
        <w:ind w:right="119"/>
        <w:jc w:val="both"/>
      </w:pPr>
      <w:r>
        <w:t>CANT. SEGUIDORES NUEVOS: 1729 (del 25 al 30 de marzo)</w:t>
      </w:r>
    </w:p>
    <w:p w14:paraId="51727D80" w14:textId="77777777" w:rsidR="0092102E" w:rsidRDefault="0092102E" w:rsidP="0092102E">
      <w:pPr>
        <w:pStyle w:val="Prrafodelista"/>
        <w:widowControl w:val="0"/>
        <w:tabs>
          <w:tab w:val="left" w:pos="260"/>
          <w:tab w:val="left" w:pos="1985"/>
        </w:tabs>
        <w:autoSpaceDE w:val="0"/>
        <w:autoSpaceDN w:val="0"/>
        <w:spacing w:before="180" w:after="0" w:line="261" w:lineRule="auto"/>
        <w:ind w:right="119"/>
        <w:jc w:val="both"/>
      </w:pPr>
      <w:r>
        <w:t>seguidores totales al día: 147.642</w:t>
      </w:r>
    </w:p>
    <w:p w14:paraId="3045795C" w14:textId="77777777" w:rsidR="0092102E" w:rsidRDefault="0092102E" w:rsidP="0092102E">
      <w:pPr>
        <w:pStyle w:val="Prrafodelista"/>
        <w:widowControl w:val="0"/>
        <w:tabs>
          <w:tab w:val="left" w:pos="260"/>
          <w:tab w:val="left" w:pos="1985"/>
        </w:tabs>
        <w:autoSpaceDE w:val="0"/>
        <w:autoSpaceDN w:val="0"/>
        <w:spacing w:before="180" w:after="0" w:line="261" w:lineRule="auto"/>
        <w:ind w:right="119"/>
        <w:jc w:val="both"/>
      </w:pPr>
    </w:p>
    <w:p w14:paraId="744D7A70" w14:textId="58AF6647" w:rsidR="0092102E" w:rsidRDefault="0092102E" w:rsidP="0092102E">
      <w:pPr>
        <w:pStyle w:val="Prrafodelista"/>
        <w:widowControl w:val="0"/>
        <w:tabs>
          <w:tab w:val="left" w:pos="260"/>
          <w:tab w:val="left" w:pos="1985"/>
        </w:tabs>
        <w:autoSpaceDE w:val="0"/>
        <w:autoSpaceDN w:val="0"/>
        <w:spacing w:before="180" w:after="0" w:line="261" w:lineRule="auto"/>
        <w:ind w:right="119"/>
        <w:jc w:val="both"/>
      </w:pPr>
      <w:r>
        <w:t>FACEBOOK</w:t>
      </w:r>
    </w:p>
    <w:p w14:paraId="5B5F077B" w14:textId="77777777" w:rsidR="0092102E" w:rsidRDefault="0092102E" w:rsidP="0092102E">
      <w:pPr>
        <w:pStyle w:val="Prrafodelista"/>
        <w:widowControl w:val="0"/>
        <w:tabs>
          <w:tab w:val="left" w:pos="260"/>
          <w:tab w:val="left" w:pos="1985"/>
        </w:tabs>
        <w:autoSpaceDE w:val="0"/>
        <w:autoSpaceDN w:val="0"/>
        <w:spacing w:before="180" w:after="0" w:line="261" w:lineRule="auto"/>
        <w:ind w:right="119"/>
        <w:jc w:val="both"/>
      </w:pPr>
      <w:r>
        <w:t>CANT. HISTORIAS: 135</w:t>
      </w:r>
    </w:p>
    <w:p w14:paraId="67AEEFFE" w14:textId="77777777" w:rsidR="0092102E" w:rsidRDefault="0092102E" w:rsidP="0092102E">
      <w:pPr>
        <w:pStyle w:val="Prrafodelista"/>
        <w:widowControl w:val="0"/>
        <w:tabs>
          <w:tab w:val="left" w:pos="260"/>
          <w:tab w:val="left" w:pos="1985"/>
        </w:tabs>
        <w:autoSpaceDE w:val="0"/>
        <w:autoSpaceDN w:val="0"/>
        <w:spacing w:before="180" w:after="0" w:line="261" w:lineRule="auto"/>
        <w:ind w:right="119"/>
        <w:jc w:val="both"/>
      </w:pPr>
      <w:r>
        <w:t>CANT. PUBLICACIONES: 59</w:t>
      </w:r>
    </w:p>
    <w:p w14:paraId="3D39DC35" w14:textId="77777777" w:rsidR="0092102E" w:rsidRDefault="0092102E" w:rsidP="0092102E">
      <w:pPr>
        <w:pStyle w:val="Prrafodelista"/>
        <w:widowControl w:val="0"/>
        <w:tabs>
          <w:tab w:val="left" w:pos="260"/>
          <w:tab w:val="left" w:pos="1985"/>
        </w:tabs>
        <w:autoSpaceDE w:val="0"/>
        <w:autoSpaceDN w:val="0"/>
        <w:spacing w:before="180" w:after="0" w:line="261" w:lineRule="auto"/>
        <w:ind w:right="119"/>
        <w:jc w:val="both"/>
      </w:pPr>
      <w:r>
        <w:t xml:space="preserve">CANT. REELS: 30 + </w:t>
      </w:r>
      <w:proofErr w:type="spellStart"/>
      <w:r>
        <w:t>Noticriollo</w:t>
      </w:r>
      <w:proofErr w:type="spellEnd"/>
      <w:r>
        <w:t xml:space="preserve"> </w:t>
      </w:r>
    </w:p>
    <w:p w14:paraId="6FC1BD89" w14:textId="77777777" w:rsidR="0092102E" w:rsidRDefault="0092102E" w:rsidP="0092102E">
      <w:pPr>
        <w:pStyle w:val="Prrafodelista"/>
        <w:widowControl w:val="0"/>
        <w:tabs>
          <w:tab w:val="left" w:pos="260"/>
          <w:tab w:val="left" w:pos="1985"/>
        </w:tabs>
        <w:autoSpaceDE w:val="0"/>
        <w:autoSpaceDN w:val="0"/>
        <w:spacing w:before="180" w:after="0" w:line="261" w:lineRule="auto"/>
        <w:ind w:right="119"/>
        <w:jc w:val="both"/>
      </w:pPr>
    </w:p>
    <w:p w14:paraId="76911A44" w14:textId="77777777" w:rsidR="0092102E" w:rsidRDefault="0092102E" w:rsidP="0092102E">
      <w:pPr>
        <w:pStyle w:val="Prrafodelista"/>
        <w:widowControl w:val="0"/>
        <w:tabs>
          <w:tab w:val="left" w:pos="260"/>
          <w:tab w:val="left" w:pos="1985"/>
        </w:tabs>
        <w:autoSpaceDE w:val="0"/>
        <w:autoSpaceDN w:val="0"/>
        <w:spacing w:before="180" w:after="0" w:line="261" w:lineRule="auto"/>
        <w:ind w:right="119"/>
        <w:jc w:val="both"/>
      </w:pPr>
      <w:r>
        <w:t>REEL MÁS VISTO: Entrevista campeones de Rodeos – 19.097 visualizaciones</w:t>
      </w:r>
    </w:p>
    <w:p w14:paraId="37A99951" w14:textId="77777777" w:rsidR="0092102E" w:rsidRDefault="0092102E" w:rsidP="0092102E">
      <w:pPr>
        <w:pStyle w:val="Prrafodelista"/>
        <w:widowControl w:val="0"/>
        <w:tabs>
          <w:tab w:val="left" w:pos="260"/>
          <w:tab w:val="left" w:pos="1985"/>
        </w:tabs>
        <w:autoSpaceDE w:val="0"/>
        <w:autoSpaceDN w:val="0"/>
        <w:spacing w:before="180" w:after="0" w:line="261" w:lineRule="auto"/>
        <w:ind w:right="119"/>
        <w:jc w:val="both"/>
      </w:pPr>
      <w:proofErr w:type="spellStart"/>
      <w:r>
        <w:t>Recap</w:t>
      </w:r>
      <w:proofErr w:type="spellEnd"/>
      <w:r>
        <w:t xml:space="preserve"> primer día – 12.230 visualizaciones</w:t>
      </w:r>
    </w:p>
    <w:p w14:paraId="006B8096" w14:textId="7BACAAF1" w:rsidR="0092102E" w:rsidRDefault="0092102E" w:rsidP="0092102E">
      <w:pPr>
        <w:pStyle w:val="Prrafodelista"/>
        <w:widowControl w:val="0"/>
        <w:tabs>
          <w:tab w:val="left" w:pos="260"/>
          <w:tab w:val="left" w:pos="1985"/>
        </w:tabs>
        <w:autoSpaceDE w:val="0"/>
        <w:autoSpaceDN w:val="0"/>
        <w:spacing w:before="180" w:after="0" w:line="261" w:lineRule="auto"/>
        <w:ind w:right="119"/>
        <w:jc w:val="both"/>
      </w:pPr>
      <w:r>
        <w:t>Entrevista Toto</w:t>
      </w:r>
      <w:r w:rsidR="00794279">
        <w:t xml:space="preserve"> </w:t>
      </w:r>
      <w:r>
        <w:t xml:space="preserve"> </w:t>
      </w:r>
      <w:r w:rsidR="00794279">
        <w:t>Herrán</w:t>
      </w:r>
      <w:r>
        <w:t xml:space="preserve"> y Toto Lorefice – 9.133 visualizaciones</w:t>
      </w:r>
    </w:p>
    <w:p w14:paraId="3730AAE6" w14:textId="77777777" w:rsidR="0092102E" w:rsidRDefault="0092102E" w:rsidP="0092102E">
      <w:pPr>
        <w:pStyle w:val="Prrafodelista"/>
        <w:widowControl w:val="0"/>
        <w:tabs>
          <w:tab w:val="left" w:pos="260"/>
          <w:tab w:val="left" w:pos="1985"/>
        </w:tabs>
        <w:autoSpaceDE w:val="0"/>
        <w:autoSpaceDN w:val="0"/>
        <w:spacing w:before="180" w:after="0" w:line="261" w:lineRule="auto"/>
        <w:ind w:right="119"/>
        <w:jc w:val="both"/>
      </w:pPr>
    </w:p>
    <w:p w14:paraId="6118FA11" w14:textId="77777777" w:rsidR="0092102E" w:rsidRDefault="0092102E" w:rsidP="0092102E">
      <w:pPr>
        <w:pStyle w:val="Prrafodelista"/>
        <w:widowControl w:val="0"/>
        <w:tabs>
          <w:tab w:val="left" w:pos="260"/>
          <w:tab w:val="left" w:pos="1985"/>
        </w:tabs>
        <w:autoSpaceDE w:val="0"/>
        <w:autoSpaceDN w:val="0"/>
        <w:spacing w:before="180" w:after="0" w:line="261" w:lineRule="auto"/>
        <w:ind w:right="119"/>
        <w:jc w:val="both"/>
      </w:pPr>
      <w:r>
        <w:t xml:space="preserve">CUENTAS ALCANZADAS (cuentas que vieron nuestro contenido): 724.867 </w:t>
      </w:r>
    </w:p>
    <w:p w14:paraId="163E528B" w14:textId="77777777" w:rsidR="0092102E" w:rsidRDefault="0092102E" w:rsidP="0092102E">
      <w:pPr>
        <w:pStyle w:val="Prrafodelista"/>
        <w:widowControl w:val="0"/>
        <w:tabs>
          <w:tab w:val="left" w:pos="260"/>
          <w:tab w:val="left" w:pos="1985"/>
        </w:tabs>
        <w:autoSpaceDE w:val="0"/>
        <w:autoSpaceDN w:val="0"/>
        <w:spacing w:before="180" w:after="0" w:line="261" w:lineRule="auto"/>
        <w:ind w:right="119"/>
        <w:jc w:val="both"/>
      </w:pPr>
      <w:r>
        <w:t xml:space="preserve">- </w:t>
      </w:r>
      <w:proofErr w:type="spellStart"/>
      <w:r>
        <w:t>Reels</w:t>
      </w:r>
      <w:proofErr w:type="spellEnd"/>
      <w:r>
        <w:t>: 194.1mil</w:t>
      </w:r>
    </w:p>
    <w:p w14:paraId="6FF15557" w14:textId="77777777" w:rsidR="0092102E" w:rsidRDefault="0092102E" w:rsidP="0092102E">
      <w:pPr>
        <w:pStyle w:val="Prrafodelista"/>
        <w:widowControl w:val="0"/>
        <w:tabs>
          <w:tab w:val="left" w:pos="260"/>
          <w:tab w:val="left" w:pos="1985"/>
        </w:tabs>
        <w:autoSpaceDE w:val="0"/>
        <w:autoSpaceDN w:val="0"/>
        <w:spacing w:before="180" w:after="0" w:line="261" w:lineRule="auto"/>
        <w:ind w:right="119"/>
        <w:jc w:val="both"/>
      </w:pPr>
      <w:r>
        <w:t>- Publicaciones: 1.466.473</w:t>
      </w:r>
    </w:p>
    <w:p w14:paraId="1863E950" w14:textId="77777777" w:rsidR="0092102E" w:rsidRDefault="0092102E" w:rsidP="0092102E">
      <w:pPr>
        <w:pStyle w:val="Prrafodelista"/>
        <w:widowControl w:val="0"/>
        <w:tabs>
          <w:tab w:val="left" w:pos="260"/>
          <w:tab w:val="left" w:pos="1985"/>
        </w:tabs>
        <w:autoSpaceDE w:val="0"/>
        <w:autoSpaceDN w:val="0"/>
        <w:spacing w:before="180" w:after="0" w:line="261" w:lineRule="auto"/>
        <w:ind w:right="119"/>
        <w:jc w:val="both"/>
      </w:pPr>
    </w:p>
    <w:p w14:paraId="4BFA5B88" w14:textId="77777777" w:rsidR="0092102E" w:rsidRDefault="0092102E" w:rsidP="0092102E">
      <w:pPr>
        <w:pStyle w:val="Prrafodelista"/>
        <w:widowControl w:val="0"/>
        <w:tabs>
          <w:tab w:val="left" w:pos="260"/>
          <w:tab w:val="left" w:pos="1985"/>
        </w:tabs>
        <w:autoSpaceDE w:val="0"/>
        <w:autoSpaceDN w:val="0"/>
        <w:spacing w:before="180" w:after="0" w:line="261" w:lineRule="auto"/>
        <w:ind w:right="119"/>
        <w:jc w:val="both"/>
      </w:pPr>
      <w:r>
        <w:t>CANT. SEGUIDORES NUEVOS: 227 (del 25 al 30 de marzo)</w:t>
      </w:r>
    </w:p>
    <w:p w14:paraId="5E965675" w14:textId="77777777" w:rsidR="0092102E" w:rsidRDefault="0092102E" w:rsidP="0092102E">
      <w:pPr>
        <w:pStyle w:val="Prrafodelista"/>
        <w:widowControl w:val="0"/>
        <w:tabs>
          <w:tab w:val="left" w:pos="260"/>
          <w:tab w:val="left" w:pos="1985"/>
        </w:tabs>
        <w:autoSpaceDE w:val="0"/>
        <w:autoSpaceDN w:val="0"/>
        <w:spacing w:before="180" w:after="0" w:line="261" w:lineRule="auto"/>
        <w:ind w:right="119"/>
        <w:jc w:val="both"/>
      </w:pPr>
      <w:r>
        <w:t>seguidores totales al día: 366.599</w:t>
      </w:r>
    </w:p>
    <w:p w14:paraId="487FAF7A" w14:textId="77777777" w:rsidR="0092102E" w:rsidRDefault="0092102E" w:rsidP="0092102E">
      <w:pPr>
        <w:pStyle w:val="Prrafodelista"/>
        <w:widowControl w:val="0"/>
        <w:tabs>
          <w:tab w:val="left" w:pos="260"/>
          <w:tab w:val="left" w:pos="1985"/>
        </w:tabs>
        <w:autoSpaceDE w:val="0"/>
        <w:autoSpaceDN w:val="0"/>
        <w:spacing w:before="180" w:after="0" w:line="261" w:lineRule="auto"/>
        <w:ind w:right="119"/>
        <w:jc w:val="both"/>
      </w:pPr>
      <w:r>
        <w:t>| CAMPAÑA EN REDES: Video invitación a Expo Otoño</w:t>
      </w:r>
    </w:p>
    <w:p w14:paraId="29C4D193" w14:textId="77777777" w:rsidR="0092102E" w:rsidRDefault="0092102E" w:rsidP="0092102E">
      <w:pPr>
        <w:pStyle w:val="Prrafodelista"/>
        <w:widowControl w:val="0"/>
        <w:tabs>
          <w:tab w:val="left" w:pos="260"/>
          <w:tab w:val="left" w:pos="1985"/>
        </w:tabs>
        <w:autoSpaceDE w:val="0"/>
        <w:autoSpaceDN w:val="0"/>
        <w:spacing w:before="180" w:after="0" w:line="261" w:lineRule="auto"/>
        <w:ind w:right="119"/>
        <w:jc w:val="both"/>
      </w:pPr>
      <w:r>
        <w:t>Alcance: 241.3mil usuarios</w:t>
      </w:r>
      <w:r w:rsidR="00443354">
        <w:t xml:space="preserve"> </w:t>
      </w:r>
    </w:p>
    <w:p w14:paraId="2D41EF18" w14:textId="77777777" w:rsidR="0092102E" w:rsidRDefault="0092102E" w:rsidP="0092102E">
      <w:pPr>
        <w:pStyle w:val="Prrafodelista"/>
        <w:widowControl w:val="0"/>
        <w:tabs>
          <w:tab w:val="left" w:pos="260"/>
          <w:tab w:val="left" w:pos="1985"/>
        </w:tabs>
        <w:autoSpaceDE w:val="0"/>
        <w:autoSpaceDN w:val="0"/>
        <w:spacing w:before="180" w:after="0" w:line="261" w:lineRule="auto"/>
        <w:ind w:right="119"/>
        <w:jc w:val="both"/>
      </w:pPr>
    </w:p>
    <w:p w14:paraId="39FB5EB1" w14:textId="1CCD796F" w:rsidR="0092102E" w:rsidRDefault="0092102E" w:rsidP="0092102E">
      <w:pPr>
        <w:pStyle w:val="Prrafodelista"/>
        <w:widowControl w:val="0"/>
        <w:tabs>
          <w:tab w:val="left" w:pos="260"/>
          <w:tab w:val="left" w:pos="1985"/>
        </w:tabs>
        <w:autoSpaceDE w:val="0"/>
        <w:autoSpaceDN w:val="0"/>
        <w:spacing w:before="180" w:after="0" w:line="261" w:lineRule="auto"/>
        <w:ind w:right="119"/>
        <w:jc w:val="both"/>
      </w:pPr>
      <w:r>
        <w:t>La gerente de la ACCC comenta que no se utilizó pauta en medios digitales externos,</w:t>
      </w:r>
      <w:r w:rsidR="00794279">
        <w:t xml:space="preserve"> </w:t>
      </w:r>
      <w:r>
        <w:t>sino que en esta oportunidad la comisión de comunicación determinó hacer pauta sobre un video especialmente realizado para promocionar la Expo desde las plataformas Meta.</w:t>
      </w:r>
    </w:p>
    <w:p w14:paraId="6F14BEDE" w14:textId="24FD1C7F" w:rsidR="0092102E" w:rsidRDefault="0092102E" w:rsidP="0092102E">
      <w:pPr>
        <w:pStyle w:val="Prrafodelista"/>
        <w:widowControl w:val="0"/>
        <w:tabs>
          <w:tab w:val="left" w:pos="260"/>
          <w:tab w:val="left" w:pos="1985"/>
        </w:tabs>
        <w:autoSpaceDE w:val="0"/>
        <w:autoSpaceDN w:val="0"/>
        <w:spacing w:before="180" w:after="0" w:line="261" w:lineRule="auto"/>
        <w:ind w:right="119"/>
        <w:jc w:val="both"/>
      </w:pPr>
      <w:r>
        <w:t>Si se realizó pauta en radios</w:t>
      </w:r>
      <w:r w:rsidR="00C91007">
        <w:t xml:space="preserve"> nacionales.</w:t>
      </w:r>
    </w:p>
    <w:p w14:paraId="2216855B" w14:textId="77777777" w:rsidR="0092102E" w:rsidRDefault="0092102E" w:rsidP="0092102E">
      <w:pPr>
        <w:pStyle w:val="Prrafodelista"/>
        <w:widowControl w:val="0"/>
        <w:tabs>
          <w:tab w:val="left" w:pos="260"/>
          <w:tab w:val="left" w:pos="1985"/>
        </w:tabs>
        <w:autoSpaceDE w:val="0"/>
        <w:autoSpaceDN w:val="0"/>
        <w:spacing w:before="180" w:after="0" w:line="261" w:lineRule="auto"/>
        <w:ind w:right="119"/>
        <w:jc w:val="both"/>
      </w:pPr>
    </w:p>
    <w:p w14:paraId="20E8AF25" w14:textId="77777777" w:rsidR="0092102E" w:rsidRDefault="0092102E" w:rsidP="0092102E">
      <w:pPr>
        <w:pStyle w:val="Prrafodelista"/>
        <w:widowControl w:val="0"/>
        <w:tabs>
          <w:tab w:val="left" w:pos="260"/>
          <w:tab w:val="left" w:pos="1985"/>
        </w:tabs>
        <w:autoSpaceDE w:val="0"/>
        <w:autoSpaceDN w:val="0"/>
        <w:spacing w:before="180" w:after="0" w:line="261" w:lineRule="auto"/>
        <w:ind w:right="119"/>
        <w:jc w:val="both"/>
      </w:pPr>
      <w:r>
        <w:t>El Sr. Esteban Trotz comenta que mucha gente que no tiene nada que ver con Criollos le hace muy buenos comentarios sobre las redes de la Asociación, asique el objetivo de expandir la ACCC a gente que no es del nicho, se está logrando.</w:t>
      </w:r>
    </w:p>
    <w:p w14:paraId="245E21F3" w14:textId="092079F8" w:rsidR="00443354" w:rsidRDefault="0092102E" w:rsidP="0092102E">
      <w:pPr>
        <w:pStyle w:val="Prrafodelista"/>
        <w:widowControl w:val="0"/>
        <w:tabs>
          <w:tab w:val="left" w:pos="260"/>
          <w:tab w:val="left" w:pos="1985"/>
        </w:tabs>
        <w:autoSpaceDE w:val="0"/>
        <w:autoSpaceDN w:val="0"/>
        <w:spacing w:before="180" w:after="0" w:line="261" w:lineRule="auto"/>
        <w:ind w:right="119"/>
        <w:jc w:val="both"/>
      </w:pPr>
      <w:r>
        <w:t xml:space="preserve">El Sr. Ricardo Matho </w:t>
      </w:r>
      <w:r w:rsidR="00794279">
        <w:t xml:space="preserve"> </w:t>
      </w:r>
      <w:r>
        <w:t xml:space="preserve">Meabe comenta </w:t>
      </w:r>
      <w:r w:rsidR="00C91007">
        <w:t>que,</w:t>
      </w:r>
      <w:r>
        <w:t xml:space="preserve"> desde genética global,</w:t>
      </w:r>
      <w:r w:rsidR="00794279">
        <w:t xml:space="preserve"> </w:t>
      </w:r>
      <w:r>
        <w:t>la empresa que otorgó premios a Rodeos, le informaron que tuvieron muy buena repercusión en redes debido a la base que tiene la ACCC.</w:t>
      </w:r>
    </w:p>
    <w:p w14:paraId="756CEBFC" w14:textId="226D5C53" w:rsidR="0055562F" w:rsidRDefault="0055562F" w:rsidP="00B2474E">
      <w:pPr>
        <w:pStyle w:val="Prrafodelista"/>
        <w:widowControl w:val="0"/>
        <w:tabs>
          <w:tab w:val="left" w:pos="260"/>
          <w:tab w:val="left" w:pos="1985"/>
        </w:tabs>
        <w:autoSpaceDE w:val="0"/>
        <w:autoSpaceDN w:val="0"/>
        <w:spacing w:before="180" w:after="0" w:line="261" w:lineRule="auto"/>
        <w:ind w:right="119"/>
        <w:jc w:val="both"/>
      </w:pPr>
    </w:p>
    <w:p w14:paraId="259B59CB" w14:textId="52B8F64B" w:rsidR="00890B00" w:rsidRDefault="00794279" w:rsidP="00062400">
      <w:pPr>
        <w:pStyle w:val="Prrafodelista"/>
        <w:widowControl w:val="0"/>
        <w:numPr>
          <w:ilvl w:val="0"/>
          <w:numId w:val="2"/>
        </w:numPr>
        <w:tabs>
          <w:tab w:val="left" w:pos="260"/>
          <w:tab w:val="left" w:pos="1985"/>
        </w:tabs>
        <w:autoSpaceDE w:val="0"/>
        <w:autoSpaceDN w:val="0"/>
        <w:spacing w:before="180" w:after="0" w:line="261" w:lineRule="auto"/>
        <w:ind w:right="119"/>
        <w:jc w:val="both"/>
      </w:pPr>
      <w:r w:rsidRPr="00794279">
        <w:rPr>
          <w:b/>
        </w:rPr>
        <w:t>Tesorería</w:t>
      </w:r>
      <w:r w:rsidR="00062400" w:rsidRPr="00794279">
        <w:rPr>
          <w:b/>
        </w:rPr>
        <w:t>:</w:t>
      </w:r>
      <w:r w:rsidR="00062400">
        <w:t xml:space="preserve"> El Sr. </w:t>
      </w:r>
      <w:r w:rsidR="00890B00">
        <w:t xml:space="preserve">Guillermo </w:t>
      </w:r>
      <w:proofErr w:type="spellStart"/>
      <w:r w:rsidR="00890B00">
        <w:t>Manfredini</w:t>
      </w:r>
      <w:proofErr w:type="spellEnd"/>
      <w:r w:rsidR="00890B00">
        <w:t>, tesorero de la ACCC, comenta que el contador Norberto Altamura, respecto de las inversiones que puede y que no puede hacer la Asociación debido a su personería.</w:t>
      </w:r>
    </w:p>
    <w:p w14:paraId="7644BB6D" w14:textId="77777777" w:rsidR="00794279" w:rsidRDefault="00794279" w:rsidP="00794279">
      <w:pPr>
        <w:pStyle w:val="Prrafodelista"/>
        <w:widowControl w:val="0"/>
        <w:tabs>
          <w:tab w:val="left" w:pos="260"/>
          <w:tab w:val="left" w:pos="1985"/>
        </w:tabs>
        <w:autoSpaceDE w:val="0"/>
        <w:autoSpaceDN w:val="0"/>
        <w:spacing w:before="180" w:after="0" w:line="261" w:lineRule="auto"/>
        <w:ind w:right="119"/>
        <w:jc w:val="both"/>
      </w:pPr>
    </w:p>
    <w:p w14:paraId="4723BA22" w14:textId="77777777" w:rsidR="00890B00" w:rsidRDefault="00890B00" w:rsidP="00890B00">
      <w:pPr>
        <w:pStyle w:val="Prrafodelista"/>
        <w:widowControl w:val="0"/>
        <w:tabs>
          <w:tab w:val="left" w:pos="260"/>
          <w:tab w:val="left" w:pos="1985"/>
        </w:tabs>
        <w:autoSpaceDE w:val="0"/>
        <w:autoSpaceDN w:val="0"/>
        <w:spacing w:before="180" w:after="0" w:line="261" w:lineRule="auto"/>
        <w:ind w:right="119"/>
        <w:jc w:val="both"/>
      </w:pPr>
      <w:r>
        <w:t>La Asociación puede hacer inversiones para el resguardo de las divisas que posee, solo inversiones con renta asegurada, como un plazo fijo, y en el caso que sean obligaciones negociables, deben ser con renta fija y de entidades públicas.</w:t>
      </w:r>
    </w:p>
    <w:p w14:paraId="76CB8ED4" w14:textId="0ED4C44C" w:rsidR="00890B00" w:rsidRDefault="00890B00" w:rsidP="00890B00">
      <w:pPr>
        <w:pStyle w:val="Prrafodelista"/>
        <w:widowControl w:val="0"/>
        <w:tabs>
          <w:tab w:val="left" w:pos="260"/>
          <w:tab w:val="left" w:pos="1985"/>
        </w:tabs>
        <w:autoSpaceDE w:val="0"/>
        <w:autoSpaceDN w:val="0"/>
        <w:spacing w:before="180" w:after="0" w:line="261" w:lineRule="auto"/>
        <w:ind w:right="119"/>
        <w:jc w:val="both"/>
      </w:pPr>
      <w:r>
        <w:t xml:space="preserve">Se debería hacer alguna inversión para mantener el patrimonio de la Asociación, definir </w:t>
      </w:r>
      <w:r w:rsidR="00E7703D">
        <w:t>qué</w:t>
      </w:r>
      <w:r>
        <w:t xml:space="preserve"> proporción de los resguardos invertir y cuales conservar en el estado actual.</w:t>
      </w:r>
    </w:p>
    <w:p w14:paraId="3876AEFB" w14:textId="0BBCF63D" w:rsidR="00890B00" w:rsidRDefault="00890B00" w:rsidP="00890B00">
      <w:pPr>
        <w:pStyle w:val="Prrafodelista"/>
        <w:widowControl w:val="0"/>
        <w:tabs>
          <w:tab w:val="left" w:pos="260"/>
          <w:tab w:val="left" w:pos="1985"/>
        </w:tabs>
        <w:autoSpaceDE w:val="0"/>
        <w:autoSpaceDN w:val="0"/>
        <w:spacing w:before="180" w:after="0" w:line="261" w:lineRule="auto"/>
        <w:ind w:right="119"/>
        <w:jc w:val="both"/>
      </w:pPr>
      <w:r>
        <w:t>El Sr. Francisco Álvarez Amuchástegui consulta si la inversión puede ser en un inmueble</w:t>
      </w:r>
      <w:r w:rsidR="00E7703D">
        <w:t xml:space="preserve"> ya que es un momento en el que no hay mucha liquidez</w:t>
      </w:r>
      <w:r>
        <w:t xml:space="preserve">, y el Sr. </w:t>
      </w:r>
      <w:proofErr w:type="spellStart"/>
      <w:r>
        <w:t>Manfredini</w:t>
      </w:r>
      <w:proofErr w:type="spellEnd"/>
      <w:r>
        <w:t xml:space="preserve"> le responde que puede ser, siempre que sea para uso de la Asociación.  </w:t>
      </w:r>
    </w:p>
    <w:p w14:paraId="6B3F3EC6" w14:textId="7458301B" w:rsidR="00094FAB" w:rsidRDefault="00094FAB" w:rsidP="00890B00">
      <w:pPr>
        <w:pStyle w:val="Prrafodelista"/>
        <w:widowControl w:val="0"/>
        <w:tabs>
          <w:tab w:val="left" w:pos="260"/>
          <w:tab w:val="left" w:pos="1985"/>
        </w:tabs>
        <w:autoSpaceDE w:val="0"/>
        <w:autoSpaceDN w:val="0"/>
        <w:spacing w:before="180" w:after="0" w:line="261" w:lineRule="auto"/>
        <w:ind w:right="119"/>
        <w:jc w:val="both"/>
      </w:pPr>
    </w:p>
    <w:p w14:paraId="763A7783" w14:textId="0CFFC44B" w:rsidR="00094FAB" w:rsidRDefault="00094FAB" w:rsidP="00DA0E1E">
      <w:pPr>
        <w:pStyle w:val="Prrafodelista"/>
        <w:widowControl w:val="0"/>
        <w:numPr>
          <w:ilvl w:val="0"/>
          <w:numId w:val="25"/>
        </w:numPr>
        <w:tabs>
          <w:tab w:val="left" w:pos="260"/>
          <w:tab w:val="left" w:pos="1985"/>
        </w:tabs>
        <w:autoSpaceDE w:val="0"/>
        <w:autoSpaceDN w:val="0"/>
        <w:spacing w:before="180" w:after="0" w:line="261" w:lineRule="auto"/>
        <w:ind w:left="709" w:right="119" w:hanging="425"/>
        <w:jc w:val="both"/>
      </w:pPr>
      <w:r>
        <w:t>Socios que quedarán cesantes al 30 de abril: desde la gerencia de la Asociación, solicitan que los directores colaboren en contactarse con los socios que estarían quedando cesantes por morosidad</w:t>
      </w:r>
      <w:r w:rsidR="00DA0E1E">
        <w:t>, se les remite la lista de socios en esta situación.</w:t>
      </w:r>
    </w:p>
    <w:p w14:paraId="7CA322D1" w14:textId="77777777" w:rsidR="00E7703D" w:rsidRPr="00094FAB" w:rsidRDefault="00E7703D" w:rsidP="00890B00">
      <w:pPr>
        <w:pStyle w:val="Prrafodelista"/>
        <w:widowControl w:val="0"/>
        <w:tabs>
          <w:tab w:val="left" w:pos="260"/>
          <w:tab w:val="left" w:pos="1985"/>
        </w:tabs>
        <w:autoSpaceDE w:val="0"/>
        <w:autoSpaceDN w:val="0"/>
        <w:spacing w:before="180" w:after="0" w:line="261" w:lineRule="auto"/>
        <w:ind w:right="119"/>
        <w:jc w:val="both"/>
        <w:rPr>
          <w:b/>
        </w:rPr>
      </w:pPr>
    </w:p>
    <w:p w14:paraId="01CCB696" w14:textId="6F4B7308" w:rsidR="00062400" w:rsidRPr="00094FAB" w:rsidRDefault="00094FAB" w:rsidP="00062400">
      <w:pPr>
        <w:pStyle w:val="Prrafodelista"/>
        <w:widowControl w:val="0"/>
        <w:numPr>
          <w:ilvl w:val="0"/>
          <w:numId w:val="2"/>
        </w:numPr>
        <w:tabs>
          <w:tab w:val="left" w:pos="260"/>
          <w:tab w:val="left" w:pos="1985"/>
        </w:tabs>
        <w:autoSpaceDE w:val="0"/>
        <w:autoSpaceDN w:val="0"/>
        <w:spacing w:before="180" w:after="0" w:line="261" w:lineRule="auto"/>
        <w:ind w:right="119"/>
        <w:jc w:val="both"/>
        <w:rPr>
          <w:b/>
        </w:rPr>
      </w:pPr>
      <w:r w:rsidRPr="00094FAB">
        <w:rPr>
          <w:b/>
        </w:rPr>
        <w:t>Expo FICCC 2026</w:t>
      </w:r>
      <w:r w:rsidR="00062400" w:rsidRPr="00094FAB">
        <w:rPr>
          <w:b/>
        </w:rPr>
        <w:t>:</w:t>
      </w:r>
    </w:p>
    <w:p w14:paraId="3C88EF8B" w14:textId="0846E89A" w:rsidR="00094FAB" w:rsidRDefault="00094FAB" w:rsidP="00094FAB">
      <w:pPr>
        <w:pStyle w:val="Prrafodelista"/>
        <w:widowControl w:val="0"/>
        <w:tabs>
          <w:tab w:val="left" w:pos="260"/>
          <w:tab w:val="left" w:pos="1985"/>
        </w:tabs>
        <w:autoSpaceDE w:val="0"/>
        <w:autoSpaceDN w:val="0"/>
        <w:spacing w:before="180" w:after="0" w:line="261" w:lineRule="auto"/>
        <w:ind w:right="119"/>
        <w:jc w:val="both"/>
      </w:pPr>
      <w:r>
        <w:t>El Sr. Claudio Dowdall comenta que el cupo en morfología para la expo es de 30 animales por país. Considerando los animales que ya estarían en posibilidad de concurrir,</w:t>
      </w:r>
      <w:r w:rsidR="00E2426E">
        <w:t xml:space="preserve"> </w:t>
      </w:r>
      <w:r>
        <w:t>serían unos 70 animales, y sumado a las categorías menores si es que define la ACCC que quiere tener presencia en todas las categorías.</w:t>
      </w:r>
    </w:p>
    <w:p w14:paraId="5A60E516" w14:textId="52416C56" w:rsidR="00094FAB" w:rsidRDefault="00094FAB" w:rsidP="00094FAB">
      <w:pPr>
        <w:pStyle w:val="Prrafodelista"/>
        <w:widowControl w:val="0"/>
        <w:tabs>
          <w:tab w:val="left" w:pos="260"/>
          <w:tab w:val="left" w:pos="1985"/>
        </w:tabs>
        <w:autoSpaceDE w:val="0"/>
        <w:autoSpaceDN w:val="0"/>
        <w:spacing w:before="180" w:after="0" w:line="261" w:lineRule="auto"/>
        <w:ind w:right="119"/>
        <w:jc w:val="both"/>
      </w:pPr>
    </w:p>
    <w:p w14:paraId="32E5F5EF" w14:textId="5758E49B" w:rsidR="00094FAB" w:rsidRDefault="00094FAB" w:rsidP="00094FAB">
      <w:pPr>
        <w:pStyle w:val="Prrafodelista"/>
        <w:widowControl w:val="0"/>
        <w:tabs>
          <w:tab w:val="left" w:pos="260"/>
          <w:tab w:val="left" w:pos="1985"/>
        </w:tabs>
        <w:autoSpaceDE w:val="0"/>
        <w:autoSpaceDN w:val="0"/>
        <w:spacing w:before="180" w:after="0" w:line="261" w:lineRule="auto"/>
        <w:ind w:right="119"/>
        <w:jc w:val="both"/>
      </w:pPr>
      <w:r>
        <w:t xml:space="preserve">Desde la comisión de exposiciones se propone hacer un prorrateo </w:t>
      </w:r>
      <w:r w:rsidR="00E2426E">
        <w:t>y se estuvo trabajando en la siguiente propuesta para analizar:</w:t>
      </w:r>
    </w:p>
    <w:p w14:paraId="3607962C" w14:textId="5C18D8AB" w:rsidR="00E2426E" w:rsidRDefault="00E2426E" w:rsidP="00094FAB">
      <w:pPr>
        <w:pStyle w:val="Prrafodelista"/>
        <w:widowControl w:val="0"/>
        <w:tabs>
          <w:tab w:val="left" w:pos="260"/>
          <w:tab w:val="left" w:pos="1985"/>
        </w:tabs>
        <w:autoSpaceDE w:val="0"/>
        <w:autoSpaceDN w:val="0"/>
        <w:spacing w:before="180" w:after="0" w:line="261" w:lineRule="auto"/>
        <w:ind w:right="119"/>
        <w:jc w:val="both"/>
      </w:pPr>
    </w:p>
    <w:p w14:paraId="0AD3A5A2" w14:textId="77777777" w:rsidR="00E2426E" w:rsidRPr="00E2426E" w:rsidRDefault="00E2426E" w:rsidP="00E2426E">
      <w:pPr>
        <w:pStyle w:val="Prrafodelista"/>
        <w:widowControl w:val="0"/>
        <w:tabs>
          <w:tab w:val="left" w:pos="260"/>
          <w:tab w:val="left" w:pos="1985"/>
        </w:tabs>
        <w:autoSpaceDE w:val="0"/>
        <w:autoSpaceDN w:val="0"/>
        <w:spacing w:before="180" w:after="0" w:line="261" w:lineRule="auto"/>
        <w:ind w:right="119"/>
        <w:jc w:val="both"/>
        <w:rPr>
          <w:b/>
          <w:u w:val="single"/>
        </w:rPr>
      </w:pPr>
      <w:r w:rsidRPr="00E2426E">
        <w:rPr>
          <w:b/>
          <w:u w:val="single"/>
        </w:rPr>
        <w:t>Propuesta Borrador Cupos Morfología FICC 2026</w:t>
      </w:r>
    </w:p>
    <w:p w14:paraId="7485DBBD" w14:textId="77777777" w:rsidR="00E2426E" w:rsidRDefault="00E2426E" w:rsidP="00E2426E">
      <w:pPr>
        <w:pStyle w:val="Prrafodelista"/>
        <w:widowControl w:val="0"/>
        <w:tabs>
          <w:tab w:val="left" w:pos="260"/>
          <w:tab w:val="left" w:pos="1985"/>
        </w:tabs>
        <w:autoSpaceDE w:val="0"/>
        <w:autoSpaceDN w:val="0"/>
        <w:spacing w:before="180" w:after="0" w:line="261" w:lineRule="auto"/>
        <w:ind w:right="119"/>
        <w:jc w:val="both"/>
      </w:pPr>
    </w:p>
    <w:p w14:paraId="4E4BE216" w14:textId="77777777" w:rsidR="00E2426E" w:rsidRDefault="00E2426E" w:rsidP="00E2426E">
      <w:pPr>
        <w:pStyle w:val="Prrafodelista"/>
        <w:widowControl w:val="0"/>
        <w:tabs>
          <w:tab w:val="left" w:pos="260"/>
          <w:tab w:val="left" w:pos="1985"/>
        </w:tabs>
        <w:autoSpaceDE w:val="0"/>
        <w:autoSpaceDN w:val="0"/>
        <w:spacing w:before="180" w:after="0" w:line="261" w:lineRule="auto"/>
        <w:ind w:right="119"/>
        <w:jc w:val="both"/>
      </w:pPr>
      <w:r>
        <w:t xml:space="preserve">1er Cupo: GC / RGC / 3M Palermo M / H = 6 por Palermo. </w:t>
      </w:r>
      <w:r>
        <w:tab/>
        <w:t>Total 18 ejemplares (3 expo)</w:t>
      </w:r>
    </w:p>
    <w:p w14:paraId="502D4CB8" w14:textId="77777777" w:rsidR="00E2426E" w:rsidRDefault="00E2426E" w:rsidP="00E2426E">
      <w:pPr>
        <w:pStyle w:val="Prrafodelista"/>
        <w:widowControl w:val="0"/>
        <w:tabs>
          <w:tab w:val="left" w:pos="260"/>
          <w:tab w:val="left" w:pos="1985"/>
        </w:tabs>
        <w:autoSpaceDE w:val="0"/>
        <w:autoSpaceDN w:val="0"/>
        <w:spacing w:before="180" w:after="0" w:line="261" w:lineRule="auto"/>
        <w:ind w:right="119"/>
        <w:jc w:val="both"/>
      </w:pPr>
      <w:r>
        <w:t xml:space="preserve">1er Cupo: GC / RGC / 3M Otoño H = 3 por Otoño H. </w:t>
      </w:r>
      <w:r>
        <w:tab/>
      </w:r>
      <w:r>
        <w:tab/>
        <w:t>Total 9 ejemplares (3 expo)</w:t>
      </w:r>
    </w:p>
    <w:p w14:paraId="74E509CE" w14:textId="77777777" w:rsidR="00E2426E" w:rsidRDefault="00E2426E" w:rsidP="00E2426E">
      <w:pPr>
        <w:pStyle w:val="Prrafodelista"/>
        <w:widowControl w:val="0"/>
        <w:tabs>
          <w:tab w:val="left" w:pos="260"/>
          <w:tab w:val="left" w:pos="1985"/>
        </w:tabs>
        <w:autoSpaceDE w:val="0"/>
        <w:autoSpaceDN w:val="0"/>
        <w:spacing w:before="180" w:after="0" w:line="261" w:lineRule="auto"/>
        <w:ind w:right="119"/>
        <w:jc w:val="both"/>
      </w:pPr>
      <w:r>
        <w:t>1er Cupo: GC / RGC Otoño M = 2 por Otoño M.</w:t>
      </w:r>
      <w:r>
        <w:tab/>
      </w:r>
      <w:r>
        <w:tab/>
        <w:t>Total 6 ejemplares (3 expo)</w:t>
      </w:r>
    </w:p>
    <w:p w14:paraId="11B6114F" w14:textId="77777777" w:rsidR="00E2426E" w:rsidRDefault="00E2426E" w:rsidP="00E2426E">
      <w:pPr>
        <w:pStyle w:val="Prrafodelista"/>
        <w:widowControl w:val="0"/>
        <w:tabs>
          <w:tab w:val="left" w:pos="260"/>
          <w:tab w:val="left" w:pos="1985"/>
        </w:tabs>
        <w:autoSpaceDE w:val="0"/>
        <w:autoSpaceDN w:val="0"/>
        <w:spacing w:before="180" w:after="0" w:line="261" w:lineRule="auto"/>
        <w:ind w:right="119"/>
        <w:jc w:val="both"/>
      </w:pPr>
      <w:r>
        <w:t>1er Cupo: GC M / H Nacional = 2 por Nacional</w:t>
      </w:r>
      <w:r>
        <w:tab/>
      </w:r>
      <w:r>
        <w:tab/>
        <w:t>Total 8 ejemplares (4 expo)</w:t>
      </w:r>
    </w:p>
    <w:p w14:paraId="10C2C5B7" w14:textId="77777777" w:rsidR="00E2426E" w:rsidRDefault="00E2426E" w:rsidP="00E2426E">
      <w:pPr>
        <w:pStyle w:val="Prrafodelista"/>
        <w:widowControl w:val="0"/>
        <w:tabs>
          <w:tab w:val="left" w:pos="260"/>
          <w:tab w:val="left" w:pos="1985"/>
        </w:tabs>
        <w:autoSpaceDE w:val="0"/>
        <w:autoSpaceDN w:val="0"/>
        <w:spacing w:before="180" w:after="0" w:line="261" w:lineRule="auto"/>
        <w:ind w:right="119"/>
        <w:jc w:val="both"/>
      </w:pPr>
    </w:p>
    <w:p w14:paraId="1B27B1EF" w14:textId="77777777" w:rsidR="00E2426E" w:rsidRDefault="00E2426E" w:rsidP="00E2426E">
      <w:pPr>
        <w:pStyle w:val="Prrafodelista"/>
        <w:widowControl w:val="0"/>
        <w:tabs>
          <w:tab w:val="left" w:pos="260"/>
          <w:tab w:val="left" w:pos="1985"/>
        </w:tabs>
        <w:autoSpaceDE w:val="0"/>
        <w:autoSpaceDN w:val="0"/>
        <w:spacing w:before="180" w:after="0" w:line="261" w:lineRule="auto"/>
        <w:ind w:right="119"/>
        <w:jc w:val="both"/>
      </w:pPr>
      <w:r w:rsidRPr="00D7420F">
        <w:rPr>
          <w:u w:val="single"/>
        </w:rPr>
        <w:t>Sub Total 1er Cupo</w:t>
      </w:r>
      <w:r>
        <w:tab/>
      </w:r>
      <w:r>
        <w:tab/>
      </w:r>
      <w:r>
        <w:tab/>
      </w:r>
      <w:r>
        <w:tab/>
      </w:r>
      <w:r>
        <w:tab/>
      </w:r>
      <w:r>
        <w:tab/>
        <w:t xml:space="preserve">Total 41 ejemplares </w:t>
      </w:r>
    </w:p>
    <w:p w14:paraId="5CE1D6FE" w14:textId="77777777" w:rsidR="00E2426E" w:rsidRDefault="00E2426E" w:rsidP="00E2426E">
      <w:pPr>
        <w:pStyle w:val="Prrafodelista"/>
        <w:widowControl w:val="0"/>
        <w:tabs>
          <w:tab w:val="left" w:pos="260"/>
          <w:tab w:val="left" w:pos="1985"/>
        </w:tabs>
        <w:autoSpaceDE w:val="0"/>
        <w:autoSpaceDN w:val="0"/>
        <w:spacing w:before="180" w:after="0" w:line="261" w:lineRule="auto"/>
        <w:ind w:right="119"/>
        <w:jc w:val="both"/>
      </w:pPr>
    </w:p>
    <w:p w14:paraId="5F01BED0" w14:textId="77777777" w:rsidR="00E2426E" w:rsidRDefault="00E2426E" w:rsidP="00E2426E">
      <w:pPr>
        <w:pStyle w:val="Prrafodelista"/>
        <w:widowControl w:val="0"/>
        <w:tabs>
          <w:tab w:val="left" w:pos="260"/>
          <w:tab w:val="left" w:pos="1985"/>
        </w:tabs>
        <w:autoSpaceDE w:val="0"/>
        <w:autoSpaceDN w:val="0"/>
        <w:spacing w:before="180" w:after="0" w:line="261" w:lineRule="auto"/>
        <w:ind w:right="119"/>
        <w:jc w:val="both"/>
      </w:pPr>
      <w:r>
        <w:t>1er Cupo: campeón Potrillos/Potrancas Otoño26</w:t>
      </w:r>
      <w:r>
        <w:tab/>
      </w:r>
      <w:r>
        <w:tab/>
        <w:t>Total 4 ejemplares</w:t>
      </w:r>
    </w:p>
    <w:p w14:paraId="61022B05" w14:textId="77777777" w:rsidR="00E2426E" w:rsidRDefault="00E2426E" w:rsidP="00E2426E">
      <w:pPr>
        <w:pStyle w:val="Prrafodelista"/>
        <w:widowControl w:val="0"/>
        <w:tabs>
          <w:tab w:val="left" w:pos="260"/>
          <w:tab w:val="left" w:pos="1985"/>
        </w:tabs>
        <w:autoSpaceDE w:val="0"/>
        <w:autoSpaceDN w:val="0"/>
        <w:spacing w:before="180" w:after="0" w:line="261" w:lineRule="auto"/>
        <w:ind w:right="119"/>
        <w:jc w:val="both"/>
      </w:pPr>
    </w:p>
    <w:p w14:paraId="2B394984" w14:textId="77777777" w:rsidR="00E2426E" w:rsidRDefault="00E2426E" w:rsidP="00E2426E">
      <w:pPr>
        <w:pStyle w:val="Prrafodelista"/>
        <w:widowControl w:val="0"/>
        <w:tabs>
          <w:tab w:val="left" w:pos="260"/>
          <w:tab w:val="left" w:pos="1985"/>
        </w:tabs>
        <w:autoSpaceDE w:val="0"/>
        <w:autoSpaceDN w:val="0"/>
        <w:spacing w:before="180" w:after="0" w:line="261" w:lineRule="auto"/>
        <w:ind w:right="119"/>
        <w:jc w:val="both"/>
      </w:pPr>
      <w:r w:rsidRPr="00D7420F">
        <w:rPr>
          <w:u w:val="single"/>
        </w:rPr>
        <w:t>Total 1er Cupo</w:t>
      </w:r>
      <w:r w:rsidRPr="00D7420F">
        <w:tab/>
      </w:r>
      <w:r w:rsidRPr="00D7420F">
        <w:tab/>
      </w:r>
      <w:r>
        <w:tab/>
      </w:r>
      <w:r>
        <w:tab/>
      </w:r>
      <w:r>
        <w:tab/>
      </w:r>
      <w:r>
        <w:tab/>
        <w:t>Total 45 ejemplares</w:t>
      </w:r>
    </w:p>
    <w:p w14:paraId="4FC6199B" w14:textId="77777777" w:rsidR="00E2426E" w:rsidRDefault="00E2426E" w:rsidP="00E2426E">
      <w:pPr>
        <w:pStyle w:val="Prrafodelista"/>
        <w:widowControl w:val="0"/>
        <w:tabs>
          <w:tab w:val="left" w:pos="260"/>
          <w:tab w:val="left" w:pos="1985"/>
        </w:tabs>
        <w:autoSpaceDE w:val="0"/>
        <w:autoSpaceDN w:val="0"/>
        <w:spacing w:before="180" w:after="0" w:line="261" w:lineRule="auto"/>
        <w:ind w:right="119"/>
        <w:jc w:val="both"/>
      </w:pPr>
    </w:p>
    <w:p w14:paraId="7DD1222D" w14:textId="77777777" w:rsidR="00E2426E" w:rsidRDefault="00E2426E" w:rsidP="00E2426E">
      <w:pPr>
        <w:pStyle w:val="Prrafodelista"/>
        <w:widowControl w:val="0"/>
        <w:tabs>
          <w:tab w:val="left" w:pos="260"/>
          <w:tab w:val="left" w:pos="1985"/>
        </w:tabs>
        <w:autoSpaceDE w:val="0"/>
        <w:autoSpaceDN w:val="0"/>
        <w:spacing w:before="180" w:after="0" w:line="261" w:lineRule="auto"/>
        <w:ind w:right="119"/>
        <w:jc w:val="both"/>
      </w:pPr>
      <w:r>
        <w:t xml:space="preserve"> 2do Cupo: 4 M Palermo M / H = 2 por Palermo</w:t>
      </w:r>
      <w:r>
        <w:tab/>
      </w:r>
      <w:r>
        <w:tab/>
        <w:t>Total 6 ejemplares</w:t>
      </w:r>
    </w:p>
    <w:p w14:paraId="5B191481" w14:textId="77777777" w:rsidR="00E2426E" w:rsidRDefault="00E2426E" w:rsidP="00E2426E">
      <w:pPr>
        <w:pStyle w:val="Prrafodelista"/>
        <w:widowControl w:val="0"/>
        <w:tabs>
          <w:tab w:val="left" w:pos="260"/>
          <w:tab w:val="left" w:pos="1985"/>
        </w:tabs>
        <w:autoSpaceDE w:val="0"/>
        <w:autoSpaceDN w:val="0"/>
        <w:spacing w:before="180" w:after="0" w:line="261" w:lineRule="auto"/>
        <w:ind w:right="119"/>
        <w:jc w:val="both"/>
      </w:pPr>
      <w:r>
        <w:t>2do Cupo: 4 M Otoño H = 1 por Otoño</w:t>
      </w:r>
      <w:r>
        <w:tab/>
      </w:r>
      <w:r>
        <w:tab/>
      </w:r>
      <w:r>
        <w:tab/>
      </w:r>
      <w:r>
        <w:tab/>
        <w:t>Total 3 ejemplares</w:t>
      </w:r>
    </w:p>
    <w:p w14:paraId="6C3471F3" w14:textId="77777777" w:rsidR="00E2426E" w:rsidRDefault="00E2426E" w:rsidP="00E2426E">
      <w:pPr>
        <w:pStyle w:val="Prrafodelista"/>
        <w:widowControl w:val="0"/>
        <w:tabs>
          <w:tab w:val="left" w:pos="260"/>
          <w:tab w:val="left" w:pos="1985"/>
        </w:tabs>
        <w:autoSpaceDE w:val="0"/>
        <w:autoSpaceDN w:val="0"/>
        <w:spacing w:before="180" w:after="0" w:line="261" w:lineRule="auto"/>
        <w:ind w:right="119"/>
        <w:jc w:val="both"/>
      </w:pPr>
      <w:r>
        <w:t>2do Cupo: 3M Otoño M = 1 por Otoño</w:t>
      </w:r>
      <w:r>
        <w:tab/>
      </w:r>
      <w:r>
        <w:tab/>
      </w:r>
      <w:r>
        <w:tab/>
      </w:r>
      <w:r>
        <w:tab/>
        <w:t>Total 3 ejemplares</w:t>
      </w:r>
    </w:p>
    <w:p w14:paraId="3304765B" w14:textId="77777777" w:rsidR="00E2426E" w:rsidRDefault="00E2426E" w:rsidP="00E2426E">
      <w:pPr>
        <w:pStyle w:val="Prrafodelista"/>
        <w:widowControl w:val="0"/>
        <w:tabs>
          <w:tab w:val="left" w:pos="260"/>
          <w:tab w:val="left" w:pos="1985"/>
        </w:tabs>
        <w:autoSpaceDE w:val="0"/>
        <w:autoSpaceDN w:val="0"/>
        <w:spacing w:before="180" w:after="0" w:line="261" w:lineRule="auto"/>
        <w:ind w:right="119"/>
        <w:jc w:val="both"/>
      </w:pPr>
      <w:r>
        <w:t xml:space="preserve">2do Cupo: RC Nacional M/H = 2 por Nacional </w:t>
      </w:r>
      <w:r>
        <w:tab/>
      </w:r>
      <w:r>
        <w:tab/>
        <w:t>Total 8 ejemplares</w:t>
      </w:r>
    </w:p>
    <w:p w14:paraId="4D3D5D4B" w14:textId="77777777" w:rsidR="00E2426E" w:rsidRDefault="00E2426E" w:rsidP="00E2426E">
      <w:pPr>
        <w:pStyle w:val="Prrafodelista"/>
        <w:widowControl w:val="0"/>
        <w:tabs>
          <w:tab w:val="left" w:pos="260"/>
          <w:tab w:val="left" w:pos="1985"/>
        </w:tabs>
        <w:autoSpaceDE w:val="0"/>
        <w:autoSpaceDN w:val="0"/>
        <w:spacing w:before="180" w:after="0" w:line="261" w:lineRule="auto"/>
        <w:ind w:right="119"/>
        <w:jc w:val="both"/>
      </w:pPr>
    </w:p>
    <w:p w14:paraId="4630F717" w14:textId="77777777" w:rsidR="00E2426E" w:rsidRDefault="00E2426E" w:rsidP="00E2426E">
      <w:pPr>
        <w:pStyle w:val="Prrafodelista"/>
        <w:widowControl w:val="0"/>
        <w:tabs>
          <w:tab w:val="left" w:pos="260"/>
          <w:tab w:val="left" w:pos="1985"/>
        </w:tabs>
        <w:autoSpaceDE w:val="0"/>
        <w:autoSpaceDN w:val="0"/>
        <w:spacing w:before="180" w:after="0" w:line="261" w:lineRule="auto"/>
        <w:ind w:right="119"/>
        <w:jc w:val="both"/>
      </w:pPr>
      <w:r w:rsidRPr="00D7420F">
        <w:rPr>
          <w:u w:val="single"/>
        </w:rPr>
        <w:t>Sub Total 2do Cupo</w:t>
      </w:r>
      <w:r>
        <w:tab/>
      </w:r>
      <w:r>
        <w:tab/>
      </w:r>
      <w:r>
        <w:tab/>
      </w:r>
      <w:r>
        <w:tab/>
      </w:r>
      <w:r>
        <w:tab/>
      </w:r>
      <w:r>
        <w:tab/>
        <w:t>Total 20 ejemplares</w:t>
      </w:r>
    </w:p>
    <w:p w14:paraId="5F83F5F6" w14:textId="77777777" w:rsidR="00E2426E" w:rsidRDefault="00E2426E" w:rsidP="00E2426E">
      <w:pPr>
        <w:pStyle w:val="Prrafodelista"/>
        <w:widowControl w:val="0"/>
        <w:tabs>
          <w:tab w:val="left" w:pos="260"/>
          <w:tab w:val="left" w:pos="1985"/>
        </w:tabs>
        <w:autoSpaceDE w:val="0"/>
        <w:autoSpaceDN w:val="0"/>
        <w:spacing w:before="180" w:after="0" w:line="261" w:lineRule="auto"/>
        <w:ind w:right="119"/>
        <w:jc w:val="both"/>
      </w:pPr>
    </w:p>
    <w:p w14:paraId="647FB894" w14:textId="77777777" w:rsidR="00E2426E" w:rsidRDefault="00E2426E" w:rsidP="00E2426E">
      <w:pPr>
        <w:pStyle w:val="Prrafodelista"/>
        <w:widowControl w:val="0"/>
        <w:tabs>
          <w:tab w:val="left" w:pos="260"/>
          <w:tab w:val="left" w:pos="1985"/>
        </w:tabs>
        <w:autoSpaceDE w:val="0"/>
        <w:autoSpaceDN w:val="0"/>
        <w:spacing w:before="180" w:after="0" w:line="261" w:lineRule="auto"/>
        <w:ind w:right="119"/>
        <w:jc w:val="both"/>
      </w:pPr>
      <w:r>
        <w:t>3er Cupo: 4M Otoño M = 1 por Otoño</w:t>
      </w:r>
      <w:r>
        <w:tab/>
      </w:r>
      <w:r>
        <w:tab/>
      </w:r>
      <w:r>
        <w:tab/>
      </w:r>
      <w:r>
        <w:tab/>
        <w:t>Total 3 ejemplares</w:t>
      </w:r>
    </w:p>
    <w:p w14:paraId="12D8FA48" w14:textId="77777777" w:rsidR="00E2426E" w:rsidRDefault="00E2426E" w:rsidP="00E2426E">
      <w:pPr>
        <w:pStyle w:val="Prrafodelista"/>
        <w:widowControl w:val="0"/>
        <w:tabs>
          <w:tab w:val="left" w:pos="260"/>
          <w:tab w:val="left" w:pos="1985"/>
        </w:tabs>
        <w:autoSpaceDE w:val="0"/>
        <w:autoSpaceDN w:val="0"/>
        <w:spacing w:before="180" w:after="0" w:line="261" w:lineRule="auto"/>
        <w:ind w:right="119"/>
        <w:jc w:val="both"/>
      </w:pPr>
      <w:r>
        <w:t>3er Cupo: 3M Nacional M/ H = 2 por Nacional</w:t>
      </w:r>
      <w:r>
        <w:tab/>
      </w:r>
      <w:r>
        <w:tab/>
        <w:t>Total 8 ejemplares</w:t>
      </w:r>
    </w:p>
    <w:p w14:paraId="290660F1" w14:textId="77777777" w:rsidR="00E2426E" w:rsidRDefault="00E2426E" w:rsidP="00E2426E">
      <w:pPr>
        <w:pStyle w:val="Prrafodelista"/>
        <w:widowControl w:val="0"/>
        <w:tabs>
          <w:tab w:val="left" w:pos="260"/>
          <w:tab w:val="left" w:pos="1985"/>
        </w:tabs>
        <w:autoSpaceDE w:val="0"/>
        <w:autoSpaceDN w:val="0"/>
        <w:spacing w:before="180" w:after="0" w:line="261" w:lineRule="auto"/>
        <w:ind w:right="119"/>
        <w:jc w:val="both"/>
      </w:pPr>
      <w:r>
        <w:t>3er Cupo: 4M Nacional M / H = 2 por Nacional</w:t>
      </w:r>
      <w:r>
        <w:tab/>
      </w:r>
      <w:r>
        <w:tab/>
        <w:t>Total 8 ejemplares</w:t>
      </w:r>
    </w:p>
    <w:p w14:paraId="74C1CDA5" w14:textId="77777777" w:rsidR="00E2426E" w:rsidRDefault="00E2426E" w:rsidP="00E2426E">
      <w:pPr>
        <w:pStyle w:val="Prrafodelista"/>
        <w:widowControl w:val="0"/>
        <w:tabs>
          <w:tab w:val="left" w:pos="260"/>
          <w:tab w:val="left" w:pos="1985"/>
        </w:tabs>
        <w:autoSpaceDE w:val="0"/>
        <w:autoSpaceDN w:val="0"/>
        <w:spacing w:before="180" w:after="0" w:line="261" w:lineRule="auto"/>
        <w:ind w:right="119"/>
        <w:jc w:val="both"/>
      </w:pPr>
    </w:p>
    <w:p w14:paraId="49FB39D0" w14:textId="77777777" w:rsidR="00E2426E" w:rsidRDefault="00E2426E" w:rsidP="00E2426E">
      <w:pPr>
        <w:pStyle w:val="Prrafodelista"/>
        <w:widowControl w:val="0"/>
        <w:tabs>
          <w:tab w:val="left" w:pos="260"/>
          <w:tab w:val="left" w:pos="1985"/>
        </w:tabs>
        <w:autoSpaceDE w:val="0"/>
        <w:autoSpaceDN w:val="0"/>
        <w:spacing w:before="180" w:after="0" w:line="261" w:lineRule="auto"/>
        <w:ind w:right="119"/>
        <w:jc w:val="both"/>
      </w:pPr>
      <w:r w:rsidRPr="00D7420F">
        <w:rPr>
          <w:u w:val="single"/>
        </w:rPr>
        <w:t>Sub Total 3er Cupo</w:t>
      </w:r>
      <w:r>
        <w:tab/>
      </w:r>
      <w:r>
        <w:tab/>
      </w:r>
      <w:r>
        <w:tab/>
      </w:r>
      <w:r>
        <w:tab/>
      </w:r>
      <w:r>
        <w:tab/>
      </w:r>
      <w:r>
        <w:tab/>
        <w:t>Total 19 ejemplares</w:t>
      </w:r>
    </w:p>
    <w:p w14:paraId="45E5B89A" w14:textId="77777777" w:rsidR="00E2426E" w:rsidRDefault="00E2426E" w:rsidP="00E2426E">
      <w:pPr>
        <w:pStyle w:val="Prrafodelista"/>
        <w:widowControl w:val="0"/>
        <w:tabs>
          <w:tab w:val="left" w:pos="260"/>
          <w:tab w:val="left" w:pos="1985"/>
        </w:tabs>
        <w:autoSpaceDE w:val="0"/>
        <w:autoSpaceDN w:val="0"/>
        <w:spacing w:before="180" w:after="0" w:line="261" w:lineRule="auto"/>
        <w:ind w:right="119"/>
        <w:jc w:val="both"/>
      </w:pPr>
    </w:p>
    <w:p w14:paraId="18E7D632" w14:textId="18095590" w:rsidR="00E2426E" w:rsidRDefault="00E2426E" w:rsidP="00E2426E">
      <w:pPr>
        <w:pStyle w:val="Prrafodelista"/>
        <w:widowControl w:val="0"/>
        <w:tabs>
          <w:tab w:val="left" w:pos="260"/>
          <w:tab w:val="left" w:pos="1985"/>
        </w:tabs>
        <w:autoSpaceDE w:val="0"/>
        <w:autoSpaceDN w:val="0"/>
        <w:spacing w:before="180" w:after="0" w:line="261" w:lineRule="auto"/>
        <w:ind w:right="119"/>
        <w:jc w:val="both"/>
      </w:pPr>
      <w:r w:rsidRPr="00D7420F">
        <w:rPr>
          <w:u w:val="single"/>
        </w:rPr>
        <w:t>Total, de todos los Cupos</w:t>
      </w:r>
      <w:r>
        <w:tab/>
      </w:r>
      <w:r>
        <w:tab/>
      </w:r>
      <w:r>
        <w:tab/>
      </w:r>
      <w:r>
        <w:tab/>
      </w:r>
      <w:r>
        <w:tab/>
        <w:t>Total 84 ejemplares</w:t>
      </w:r>
    </w:p>
    <w:p w14:paraId="1111055F" w14:textId="77777777" w:rsidR="00E2426E" w:rsidRDefault="00E2426E" w:rsidP="00E2426E">
      <w:pPr>
        <w:pStyle w:val="Prrafodelista"/>
        <w:widowControl w:val="0"/>
        <w:tabs>
          <w:tab w:val="left" w:pos="260"/>
          <w:tab w:val="left" w:pos="1985"/>
        </w:tabs>
        <w:autoSpaceDE w:val="0"/>
        <w:autoSpaceDN w:val="0"/>
        <w:spacing w:before="180" w:after="0" w:line="261" w:lineRule="auto"/>
        <w:ind w:right="119"/>
        <w:jc w:val="both"/>
      </w:pPr>
    </w:p>
    <w:p w14:paraId="403D0B49" w14:textId="39242BF0" w:rsidR="00E2426E" w:rsidRPr="00D7420F" w:rsidRDefault="00E2426E" w:rsidP="00E2426E">
      <w:pPr>
        <w:pStyle w:val="Prrafodelista"/>
        <w:widowControl w:val="0"/>
        <w:tabs>
          <w:tab w:val="left" w:pos="260"/>
          <w:tab w:val="left" w:pos="1985"/>
        </w:tabs>
        <w:autoSpaceDE w:val="0"/>
        <w:autoSpaceDN w:val="0"/>
        <w:spacing w:before="180" w:after="0" w:line="261" w:lineRule="auto"/>
        <w:ind w:right="119"/>
        <w:jc w:val="both"/>
        <w:rPr>
          <w:b/>
        </w:rPr>
      </w:pPr>
      <w:r w:rsidRPr="00D7420F">
        <w:rPr>
          <w:b/>
        </w:rPr>
        <w:t>CUPO FICC</w:t>
      </w:r>
      <w:r w:rsidRPr="00D7420F">
        <w:rPr>
          <w:b/>
        </w:rPr>
        <w:tab/>
      </w:r>
      <w:r w:rsidRPr="00D7420F">
        <w:rPr>
          <w:b/>
        </w:rPr>
        <w:tab/>
      </w:r>
      <w:r w:rsidRPr="00D7420F">
        <w:rPr>
          <w:b/>
        </w:rPr>
        <w:tab/>
      </w:r>
      <w:r w:rsidRPr="00D7420F">
        <w:rPr>
          <w:b/>
        </w:rPr>
        <w:tab/>
      </w:r>
      <w:r w:rsidRPr="00D7420F">
        <w:rPr>
          <w:b/>
        </w:rPr>
        <w:tab/>
      </w:r>
      <w:r w:rsidRPr="00D7420F">
        <w:rPr>
          <w:b/>
        </w:rPr>
        <w:tab/>
      </w:r>
      <w:r w:rsidRPr="00D7420F">
        <w:rPr>
          <w:b/>
        </w:rPr>
        <w:tab/>
        <w:t>Total 30 ejemplares</w:t>
      </w:r>
    </w:p>
    <w:p w14:paraId="3BB659A0" w14:textId="03AA8F20" w:rsidR="00E2426E" w:rsidRDefault="00E2426E" w:rsidP="00E2426E">
      <w:pPr>
        <w:pStyle w:val="Prrafodelista"/>
        <w:widowControl w:val="0"/>
        <w:tabs>
          <w:tab w:val="left" w:pos="260"/>
          <w:tab w:val="left" w:pos="1985"/>
        </w:tabs>
        <w:autoSpaceDE w:val="0"/>
        <w:autoSpaceDN w:val="0"/>
        <w:spacing w:before="180" w:after="0" w:line="261" w:lineRule="auto"/>
        <w:ind w:right="119"/>
        <w:jc w:val="both"/>
      </w:pPr>
    </w:p>
    <w:p w14:paraId="41417B04" w14:textId="123CF425" w:rsidR="00D7420F" w:rsidRDefault="00CD54B1" w:rsidP="00E2426E">
      <w:pPr>
        <w:pStyle w:val="Prrafodelista"/>
        <w:widowControl w:val="0"/>
        <w:tabs>
          <w:tab w:val="left" w:pos="260"/>
          <w:tab w:val="left" w:pos="1985"/>
        </w:tabs>
        <w:autoSpaceDE w:val="0"/>
        <w:autoSpaceDN w:val="0"/>
        <w:spacing w:before="180" w:after="0" w:line="261" w:lineRule="auto"/>
        <w:ind w:right="119"/>
        <w:jc w:val="both"/>
      </w:pPr>
      <w:r>
        <w:t xml:space="preserve">El Sr. Federico Argüelles comenta que habría que empezar a averiguar qué intención de ir hay entre los expositores para tomar una base más </w:t>
      </w:r>
      <w:r w:rsidR="001C045E">
        <w:t>sólida</w:t>
      </w:r>
      <w:r>
        <w:t xml:space="preserve"> de cantidad de animales.</w:t>
      </w:r>
    </w:p>
    <w:p w14:paraId="1DB6BD45" w14:textId="047228FB" w:rsidR="00CD54B1" w:rsidRDefault="00CD54B1" w:rsidP="00E2426E">
      <w:pPr>
        <w:pStyle w:val="Prrafodelista"/>
        <w:widowControl w:val="0"/>
        <w:tabs>
          <w:tab w:val="left" w:pos="260"/>
          <w:tab w:val="left" w:pos="1985"/>
        </w:tabs>
        <w:autoSpaceDE w:val="0"/>
        <w:autoSpaceDN w:val="0"/>
        <w:spacing w:before="180" w:after="0" w:line="261" w:lineRule="auto"/>
        <w:ind w:right="119"/>
        <w:jc w:val="both"/>
      </w:pPr>
      <w:r>
        <w:t xml:space="preserve">El Sr. Claudio Dowdall le comenta que informando cómo será el prorrateo, los expositores </w:t>
      </w:r>
      <w:r w:rsidR="001C045E">
        <w:t>que,</w:t>
      </w:r>
      <w:r>
        <w:t xml:space="preserve"> ante la condición de prorrateo, quedarían afuera, pueden ir a exposiciones para mejorar la performance lograda en las exposiciones que aún quedan para poder clasificar.</w:t>
      </w:r>
    </w:p>
    <w:p w14:paraId="694CE757" w14:textId="318C9622" w:rsidR="00BC3EBF" w:rsidRDefault="00C5073D" w:rsidP="00E2426E">
      <w:pPr>
        <w:pStyle w:val="Prrafodelista"/>
        <w:widowControl w:val="0"/>
        <w:tabs>
          <w:tab w:val="left" w:pos="260"/>
          <w:tab w:val="left" w:pos="1985"/>
        </w:tabs>
        <w:autoSpaceDE w:val="0"/>
        <w:autoSpaceDN w:val="0"/>
        <w:spacing w:before="180" w:after="0" w:line="261" w:lineRule="auto"/>
        <w:ind w:right="119"/>
        <w:jc w:val="both"/>
      </w:pPr>
      <w:r>
        <w:t>El Sr. Felipe Jose Ballester sugiere que habría que analizar particularmente los animales repetidos y empezar a contactarse con los expositores</w:t>
      </w:r>
      <w:r w:rsidR="00A95BCE">
        <w:t>.</w:t>
      </w:r>
    </w:p>
    <w:p w14:paraId="76DB275F" w14:textId="77777777" w:rsidR="000D14D3" w:rsidRDefault="000D14D3" w:rsidP="00E2426E">
      <w:pPr>
        <w:pStyle w:val="Prrafodelista"/>
        <w:widowControl w:val="0"/>
        <w:tabs>
          <w:tab w:val="left" w:pos="260"/>
          <w:tab w:val="left" w:pos="1985"/>
        </w:tabs>
        <w:autoSpaceDE w:val="0"/>
        <w:autoSpaceDN w:val="0"/>
        <w:spacing w:before="180" w:after="0" w:line="261" w:lineRule="auto"/>
        <w:ind w:right="119"/>
        <w:jc w:val="both"/>
      </w:pPr>
    </w:p>
    <w:p w14:paraId="34CEF4DE" w14:textId="115B85A6" w:rsidR="000D14D3" w:rsidRDefault="000D14D3" w:rsidP="00E2426E">
      <w:pPr>
        <w:pStyle w:val="Prrafodelista"/>
        <w:widowControl w:val="0"/>
        <w:tabs>
          <w:tab w:val="left" w:pos="260"/>
          <w:tab w:val="left" w:pos="1985"/>
        </w:tabs>
        <w:autoSpaceDE w:val="0"/>
        <w:autoSpaceDN w:val="0"/>
        <w:spacing w:before="180" w:after="0" w:line="261" w:lineRule="auto"/>
        <w:ind w:right="119"/>
        <w:jc w:val="both"/>
      </w:pPr>
      <w:r>
        <w:t>El Sr Claudio Dowdall plantea que más allá de contactarse y ver quienes tienen la intención de ir o no se debe generar un método de cupos y así un ranking para poder cumplir el cupo asignado y pide que se analicen las opciones para que en la próxima reunión se determine el método y así poder informar a los expositores para que tomen sus recaudos correspondientes.</w:t>
      </w:r>
    </w:p>
    <w:p w14:paraId="37B02D72" w14:textId="77777777" w:rsidR="00A95BCE" w:rsidRDefault="00A95BCE" w:rsidP="00E2426E">
      <w:pPr>
        <w:pStyle w:val="Prrafodelista"/>
        <w:widowControl w:val="0"/>
        <w:tabs>
          <w:tab w:val="left" w:pos="260"/>
          <w:tab w:val="left" w:pos="1985"/>
        </w:tabs>
        <w:autoSpaceDE w:val="0"/>
        <w:autoSpaceDN w:val="0"/>
        <w:spacing w:before="180" w:after="0" w:line="261" w:lineRule="auto"/>
        <w:ind w:right="119"/>
        <w:jc w:val="both"/>
      </w:pPr>
    </w:p>
    <w:p w14:paraId="43FCB749" w14:textId="77F7A69A" w:rsidR="00A95BCE" w:rsidRDefault="00A95BCE" w:rsidP="00A95BCE">
      <w:pPr>
        <w:pStyle w:val="Prrafodelista"/>
        <w:widowControl w:val="0"/>
        <w:numPr>
          <w:ilvl w:val="0"/>
          <w:numId w:val="26"/>
        </w:numPr>
        <w:tabs>
          <w:tab w:val="left" w:pos="260"/>
          <w:tab w:val="left" w:pos="1985"/>
        </w:tabs>
        <w:autoSpaceDE w:val="0"/>
        <w:autoSpaceDN w:val="0"/>
        <w:spacing w:before="180" w:after="0" w:line="261" w:lineRule="auto"/>
        <w:ind w:left="709" w:right="119"/>
        <w:jc w:val="both"/>
      </w:pPr>
      <w:r>
        <w:t>Clasificatoria Freno de Oro: el Sr. Rodrigo Diaz de Vivar comenta que internamente en la comisión se trató el tema y, pensando en lo mejor para la prueba, solicitan la posibilidad de adelantar la final del 2026 para que puedan ir los mejores animales.</w:t>
      </w:r>
      <w:r w:rsidR="002B12FE">
        <w:t xml:space="preserve"> La manera de seleccionar los </w:t>
      </w:r>
      <w:r w:rsidR="000D14D3">
        <w:t>animales</w:t>
      </w:r>
      <w:r w:rsidR="002B12FE">
        <w:t xml:space="preserve"> es la misma que años anteriores.</w:t>
      </w:r>
    </w:p>
    <w:p w14:paraId="37A06933" w14:textId="77777777" w:rsidR="009750D6" w:rsidRDefault="009750D6" w:rsidP="009750D6">
      <w:pPr>
        <w:pStyle w:val="Prrafodelista"/>
        <w:widowControl w:val="0"/>
        <w:tabs>
          <w:tab w:val="left" w:pos="260"/>
          <w:tab w:val="left" w:pos="1985"/>
        </w:tabs>
        <w:autoSpaceDE w:val="0"/>
        <w:autoSpaceDN w:val="0"/>
        <w:spacing w:before="180" w:after="0" w:line="261" w:lineRule="auto"/>
        <w:ind w:left="709" w:right="119"/>
        <w:jc w:val="both"/>
      </w:pPr>
    </w:p>
    <w:p w14:paraId="6BD5348B" w14:textId="177E887B" w:rsidR="009750D6" w:rsidRDefault="009750D6" w:rsidP="009750D6">
      <w:pPr>
        <w:pStyle w:val="Prrafodelista"/>
        <w:widowControl w:val="0"/>
        <w:tabs>
          <w:tab w:val="left" w:pos="260"/>
          <w:tab w:val="left" w:pos="1985"/>
        </w:tabs>
        <w:autoSpaceDE w:val="0"/>
        <w:autoSpaceDN w:val="0"/>
        <w:spacing w:before="180" w:after="0" w:line="261" w:lineRule="auto"/>
        <w:ind w:left="709" w:right="119"/>
        <w:jc w:val="both"/>
      </w:pPr>
      <w:r>
        <w:t>El Sr. Claudio Dowdall comenta que en el caso de adelantar Otoño, sería para adelantar la Expo Nuestros Caballos porque sería un pedido que hay que hacer a La Rural S.A.</w:t>
      </w:r>
    </w:p>
    <w:p w14:paraId="6D148BB0" w14:textId="77777777" w:rsidR="009750D6" w:rsidRDefault="009750D6" w:rsidP="009750D6">
      <w:pPr>
        <w:pStyle w:val="Prrafodelista"/>
        <w:widowControl w:val="0"/>
        <w:tabs>
          <w:tab w:val="left" w:pos="260"/>
          <w:tab w:val="left" w:pos="1985"/>
        </w:tabs>
        <w:autoSpaceDE w:val="0"/>
        <w:autoSpaceDN w:val="0"/>
        <w:spacing w:before="180" w:after="0" w:line="261" w:lineRule="auto"/>
        <w:ind w:left="709" w:right="119"/>
        <w:jc w:val="both"/>
      </w:pPr>
    </w:p>
    <w:p w14:paraId="45890D84" w14:textId="26D853D5" w:rsidR="009750D6" w:rsidRDefault="009750D6" w:rsidP="009750D6">
      <w:pPr>
        <w:pStyle w:val="Prrafodelista"/>
        <w:widowControl w:val="0"/>
        <w:tabs>
          <w:tab w:val="left" w:pos="260"/>
          <w:tab w:val="left" w:pos="1985"/>
        </w:tabs>
        <w:autoSpaceDE w:val="0"/>
        <w:autoSpaceDN w:val="0"/>
        <w:spacing w:before="180" w:after="0" w:line="261" w:lineRule="auto"/>
        <w:ind w:left="709" w:right="119"/>
        <w:jc w:val="both"/>
      </w:pPr>
      <w:r>
        <w:t>El Sr. Ricardo Matho Meabe, comenta que él no adelantaría Otoño, que lo haría de otra manera.</w:t>
      </w:r>
    </w:p>
    <w:p w14:paraId="3DC5FF69" w14:textId="2B54E7DD" w:rsidR="009750D6" w:rsidRDefault="009750D6" w:rsidP="009750D6">
      <w:pPr>
        <w:pStyle w:val="Prrafodelista"/>
        <w:widowControl w:val="0"/>
        <w:tabs>
          <w:tab w:val="left" w:pos="260"/>
          <w:tab w:val="left" w:pos="1985"/>
        </w:tabs>
        <w:autoSpaceDE w:val="0"/>
        <w:autoSpaceDN w:val="0"/>
        <w:spacing w:before="180" w:after="0" w:line="261" w:lineRule="auto"/>
        <w:ind w:left="709" w:right="119"/>
        <w:jc w:val="both"/>
      </w:pPr>
      <w:r>
        <w:t xml:space="preserve">El Sr. Guillermo </w:t>
      </w:r>
      <w:proofErr w:type="spellStart"/>
      <w:r>
        <w:t>Manfredini</w:t>
      </w:r>
      <w:proofErr w:type="spellEnd"/>
      <w:r>
        <w:t>, coincide con la postura del Sr. Matho Meabe, no adelantaría Otoño.</w:t>
      </w:r>
    </w:p>
    <w:p w14:paraId="58EBE9C4" w14:textId="67376A17" w:rsidR="009750D6" w:rsidRDefault="009750D6" w:rsidP="009750D6">
      <w:pPr>
        <w:pStyle w:val="Prrafodelista"/>
        <w:widowControl w:val="0"/>
        <w:tabs>
          <w:tab w:val="left" w:pos="260"/>
          <w:tab w:val="left" w:pos="1985"/>
        </w:tabs>
        <w:autoSpaceDE w:val="0"/>
        <w:autoSpaceDN w:val="0"/>
        <w:spacing w:before="180" w:after="0" w:line="261" w:lineRule="auto"/>
        <w:ind w:left="709" w:right="119"/>
        <w:jc w:val="both"/>
      </w:pPr>
      <w:r>
        <w:t xml:space="preserve">El Sr. Lucio Bellocq, comenta que en otros años </w:t>
      </w:r>
      <w:r w:rsidR="000D14D3">
        <w:t>se</w:t>
      </w:r>
      <w:r>
        <w:t xml:space="preserve"> ha seleccionado los participantes de FICCC de otra forma que no sean los finalistas de Otoño.</w:t>
      </w:r>
    </w:p>
    <w:p w14:paraId="1B11BCD8" w14:textId="68E80284" w:rsidR="009750D6" w:rsidRDefault="009750D6" w:rsidP="009750D6">
      <w:pPr>
        <w:pStyle w:val="Prrafodelista"/>
        <w:widowControl w:val="0"/>
        <w:tabs>
          <w:tab w:val="left" w:pos="260"/>
          <w:tab w:val="left" w:pos="1985"/>
        </w:tabs>
        <w:autoSpaceDE w:val="0"/>
        <w:autoSpaceDN w:val="0"/>
        <w:spacing w:before="180" w:after="0" w:line="261" w:lineRule="auto"/>
        <w:ind w:left="709" w:right="119"/>
        <w:jc w:val="both"/>
      </w:pPr>
      <w:r>
        <w:t>El Sr. Federico Argüelles, comenta que no ve mal adelantar Otoño porque ha pasado en otros años.</w:t>
      </w:r>
    </w:p>
    <w:p w14:paraId="61252421" w14:textId="77777777" w:rsidR="009750D6" w:rsidRDefault="009750D6" w:rsidP="009750D6">
      <w:pPr>
        <w:pStyle w:val="Prrafodelista"/>
        <w:widowControl w:val="0"/>
        <w:tabs>
          <w:tab w:val="left" w:pos="260"/>
          <w:tab w:val="left" w:pos="1985"/>
        </w:tabs>
        <w:autoSpaceDE w:val="0"/>
        <w:autoSpaceDN w:val="0"/>
        <w:spacing w:before="180" w:after="0" w:line="261" w:lineRule="auto"/>
        <w:ind w:left="709" w:right="119"/>
        <w:jc w:val="both"/>
      </w:pPr>
    </w:p>
    <w:p w14:paraId="53BC8CB5" w14:textId="04459ADD" w:rsidR="009750D6" w:rsidRDefault="009750D6" w:rsidP="009750D6">
      <w:pPr>
        <w:pStyle w:val="Prrafodelista"/>
        <w:widowControl w:val="0"/>
        <w:tabs>
          <w:tab w:val="left" w:pos="260"/>
          <w:tab w:val="left" w:pos="1985"/>
        </w:tabs>
        <w:autoSpaceDE w:val="0"/>
        <w:autoSpaceDN w:val="0"/>
        <w:spacing w:before="180" w:after="0" w:line="261" w:lineRule="auto"/>
        <w:ind w:left="709" w:right="119"/>
        <w:jc w:val="both"/>
      </w:pPr>
      <w:r>
        <w:t xml:space="preserve">El tema queda pendiente para la próxima </w:t>
      </w:r>
      <w:r w:rsidR="00763A46">
        <w:t>reunión</w:t>
      </w:r>
      <w:r>
        <w:t>.</w:t>
      </w:r>
    </w:p>
    <w:p w14:paraId="49B53A1E" w14:textId="77777777" w:rsidR="00763A46" w:rsidRDefault="00763A46" w:rsidP="009750D6">
      <w:pPr>
        <w:pStyle w:val="Prrafodelista"/>
        <w:widowControl w:val="0"/>
        <w:tabs>
          <w:tab w:val="left" w:pos="260"/>
          <w:tab w:val="left" w:pos="1985"/>
        </w:tabs>
        <w:autoSpaceDE w:val="0"/>
        <w:autoSpaceDN w:val="0"/>
        <w:spacing w:before="180" w:after="0" w:line="261" w:lineRule="auto"/>
        <w:ind w:left="709" w:right="119"/>
        <w:jc w:val="both"/>
      </w:pPr>
    </w:p>
    <w:p w14:paraId="6C0477CF" w14:textId="7524FC32" w:rsidR="00763A46" w:rsidRDefault="00763A46" w:rsidP="00763A46">
      <w:pPr>
        <w:pStyle w:val="Prrafodelista"/>
        <w:widowControl w:val="0"/>
        <w:numPr>
          <w:ilvl w:val="0"/>
          <w:numId w:val="2"/>
        </w:numPr>
        <w:tabs>
          <w:tab w:val="left" w:pos="260"/>
          <w:tab w:val="left" w:pos="1985"/>
        </w:tabs>
        <w:autoSpaceDE w:val="0"/>
        <w:autoSpaceDN w:val="0"/>
        <w:spacing w:before="180" w:after="0" w:line="261" w:lineRule="auto"/>
        <w:ind w:right="119"/>
        <w:jc w:val="both"/>
      </w:pPr>
      <w:r>
        <w:t>Comisión de Veterinaria:</w:t>
      </w:r>
    </w:p>
    <w:p w14:paraId="49958E47" w14:textId="5C50C6C3" w:rsidR="00D7420F" w:rsidRDefault="00763A46" w:rsidP="00763A46">
      <w:pPr>
        <w:pStyle w:val="Prrafodelista"/>
        <w:widowControl w:val="0"/>
        <w:tabs>
          <w:tab w:val="left" w:pos="260"/>
          <w:tab w:val="left" w:pos="1985"/>
        </w:tabs>
        <w:autoSpaceDE w:val="0"/>
        <w:autoSpaceDN w:val="0"/>
        <w:spacing w:before="180" w:after="0" w:line="261" w:lineRule="auto"/>
        <w:ind w:right="119"/>
        <w:jc w:val="both"/>
      </w:pPr>
      <w:r>
        <w:t xml:space="preserve">El Sr. Patricio Kehoe, presidente de la </w:t>
      </w:r>
      <w:r w:rsidR="006B7BAF">
        <w:t>Comisión</w:t>
      </w:r>
      <w:r>
        <w:t xml:space="preserve"> de Veterinaria</w:t>
      </w:r>
      <w:r w:rsidR="006B7BAF">
        <w:t xml:space="preserve">, comenta que cuando llegaron los resultados de los análisis de antidoping de las finales en Jesús María, nos informaron el caso de un positivo. </w:t>
      </w:r>
    </w:p>
    <w:p w14:paraId="13D3B5D8" w14:textId="4DDEC310" w:rsidR="006B7BAF" w:rsidRDefault="006B7BAF" w:rsidP="00763A46">
      <w:pPr>
        <w:pStyle w:val="Prrafodelista"/>
        <w:widowControl w:val="0"/>
        <w:tabs>
          <w:tab w:val="left" w:pos="260"/>
          <w:tab w:val="left" w:pos="1985"/>
        </w:tabs>
        <w:autoSpaceDE w:val="0"/>
        <w:autoSpaceDN w:val="0"/>
        <w:spacing w:before="180" w:after="0" w:line="261" w:lineRule="auto"/>
        <w:ind w:right="119"/>
        <w:jc w:val="both"/>
      </w:pPr>
      <w:r>
        <w:t>Tal como marca el protocolo y el reglamento en estos casos, se mantuvo hasta este momento la confidencialidad del caso entre la comisión, el expositor y la gerencia ya que es quien hace la comunicación.</w:t>
      </w:r>
    </w:p>
    <w:p w14:paraId="4A9FCE10" w14:textId="65AA3EB9" w:rsidR="006B7BAF" w:rsidRDefault="006B7BAF" w:rsidP="006B7BAF">
      <w:pPr>
        <w:pStyle w:val="Prrafodelista"/>
        <w:widowControl w:val="0"/>
        <w:tabs>
          <w:tab w:val="left" w:pos="260"/>
          <w:tab w:val="left" w:pos="1985"/>
        </w:tabs>
        <w:autoSpaceDE w:val="0"/>
        <w:autoSpaceDN w:val="0"/>
        <w:spacing w:before="180" w:after="0" w:line="261" w:lineRule="auto"/>
        <w:ind w:right="119"/>
        <w:jc w:val="both"/>
      </w:pPr>
      <w:r>
        <w:t xml:space="preserve">El animal en cuestión es el SBA 107986 RP 14 – TULUM AGUA PINTA quien obtuvo el mérito de </w:t>
      </w:r>
      <w:r w:rsidR="000D14D3">
        <w:t>Sub-Campeón</w:t>
      </w:r>
      <w:r>
        <w:t xml:space="preserve"> Nacional de la Categoría C “Inicial” de la prueba Felipe Z. Ballester.</w:t>
      </w:r>
    </w:p>
    <w:p w14:paraId="57696491" w14:textId="77777777" w:rsidR="006B7BAF" w:rsidRDefault="006B7BAF" w:rsidP="006B7BAF">
      <w:pPr>
        <w:pStyle w:val="Prrafodelista"/>
        <w:widowControl w:val="0"/>
        <w:tabs>
          <w:tab w:val="left" w:pos="260"/>
          <w:tab w:val="left" w:pos="1985"/>
        </w:tabs>
        <w:autoSpaceDE w:val="0"/>
        <w:autoSpaceDN w:val="0"/>
        <w:spacing w:before="180" w:after="0" w:line="261" w:lineRule="auto"/>
        <w:ind w:right="119"/>
        <w:jc w:val="both"/>
      </w:pPr>
      <w:r>
        <w:t>Ante la comunicación al expositor/propietario, nos informa que en realidad el animal está vendido sin transferencia, por lo que el Sr. Jorge Marino no estaba al tanto de la participación en Jesús Maria, ante la explicación de la gerencia de que el animal sigue a su nombre, el Sr. Patricio Kehoe tuvo una comunicación con la veterinaria que trató al animal y recomendó la aplicación de un medicamento, desconociendo que las finales de Jesús Maria tienen control antidopaje.</w:t>
      </w:r>
    </w:p>
    <w:p w14:paraId="75F870CC" w14:textId="25E9D8B6" w:rsidR="006B7BAF" w:rsidRDefault="006B7BAF" w:rsidP="006B7BAF">
      <w:pPr>
        <w:pStyle w:val="Prrafodelista"/>
        <w:widowControl w:val="0"/>
        <w:tabs>
          <w:tab w:val="left" w:pos="260"/>
          <w:tab w:val="left" w:pos="1985"/>
        </w:tabs>
        <w:autoSpaceDE w:val="0"/>
        <w:autoSpaceDN w:val="0"/>
        <w:spacing w:before="180" w:after="0" w:line="261" w:lineRule="auto"/>
        <w:ind w:right="119"/>
        <w:jc w:val="both"/>
      </w:pPr>
      <w:r>
        <w:t xml:space="preserve">Asimismo, se recibió un descargo firmado por la profesional mencionando que fue lo que ocurrió.  </w:t>
      </w:r>
    </w:p>
    <w:p w14:paraId="10AF08D7" w14:textId="2A903A14" w:rsidR="00D7420F" w:rsidRDefault="001C2123" w:rsidP="00E2426E">
      <w:pPr>
        <w:pStyle w:val="Prrafodelista"/>
        <w:widowControl w:val="0"/>
        <w:tabs>
          <w:tab w:val="left" w:pos="260"/>
          <w:tab w:val="left" w:pos="1985"/>
        </w:tabs>
        <w:autoSpaceDE w:val="0"/>
        <w:autoSpaceDN w:val="0"/>
        <w:spacing w:before="180" w:after="0" w:line="261" w:lineRule="auto"/>
        <w:ind w:right="119"/>
        <w:jc w:val="both"/>
      </w:pPr>
      <w:r>
        <w:t xml:space="preserve">En la comunicación remitida al expositor, se le otorgó el tiempo de respuesta de 15 días para que informe si quería hacer la contraprueba y el plazo se venció y no informaron el pedido de contraprueba. </w:t>
      </w:r>
    </w:p>
    <w:p w14:paraId="6F02CA16" w14:textId="77777777" w:rsidR="00C35650" w:rsidRDefault="00C35650" w:rsidP="00E2426E">
      <w:pPr>
        <w:pStyle w:val="Prrafodelista"/>
        <w:widowControl w:val="0"/>
        <w:tabs>
          <w:tab w:val="left" w:pos="260"/>
          <w:tab w:val="left" w:pos="1985"/>
        </w:tabs>
        <w:autoSpaceDE w:val="0"/>
        <w:autoSpaceDN w:val="0"/>
        <w:spacing w:before="180" w:after="0" w:line="261" w:lineRule="auto"/>
        <w:ind w:right="119"/>
        <w:jc w:val="both"/>
      </w:pPr>
    </w:p>
    <w:p w14:paraId="4FAE0989" w14:textId="7FE7D3F3" w:rsidR="002E0F09" w:rsidRDefault="002E0F09" w:rsidP="00E2426E">
      <w:pPr>
        <w:pStyle w:val="Prrafodelista"/>
        <w:widowControl w:val="0"/>
        <w:tabs>
          <w:tab w:val="left" w:pos="260"/>
          <w:tab w:val="left" w:pos="1985"/>
        </w:tabs>
        <w:autoSpaceDE w:val="0"/>
        <w:autoSpaceDN w:val="0"/>
        <w:spacing w:before="180" w:after="0" w:line="261" w:lineRule="auto"/>
        <w:ind w:right="119"/>
        <w:jc w:val="both"/>
      </w:pPr>
      <w:r>
        <w:t xml:space="preserve">Según lo que marca el reglamento de </w:t>
      </w:r>
      <w:r w:rsidRPr="002E0F09">
        <w:t>Reglamento para la Prevención y el Control del Uso de Sustancias Prohibidas</w:t>
      </w:r>
      <w:r>
        <w:t xml:space="preserve">, aplica el siguiente artículo: </w:t>
      </w:r>
    </w:p>
    <w:p w14:paraId="50B4A35C" w14:textId="77777777" w:rsidR="002E0F09" w:rsidRDefault="002E0F09" w:rsidP="00E2426E">
      <w:pPr>
        <w:pStyle w:val="Prrafodelista"/>
        <w:widowControl w:val="0"/>
        <w:tabs>
          <w:tab w:val="left" w:pos="260"/>
          <w:tab w:val="left" w:pos="1985"/>
        </w:tabs>
        <w:autoSpaceDE w:val="0"/>
        <w:autoSpaceDN w:val="0"/>
        <w:spacing w:before="180" w:after="0" w:line="261" w:lineRule="auto"/>
        <w:ind w:right="119"/>
        <w:jc w:val="both"/>
      </w:pPr>
    </w:p>
    <w:p w14:paraId="2B5D16D0" w14:textId="77777777" w:rsidR="002E0F09" w:rsidRDefault="002E0F09" w:rsidP="002E0F09">
      <w:pPr>
        <w:pStyle w:val="Prrafodelista"/>
        <w:widowControl w:val="0"/>
        <w:tabs>
          <w:tab w:val="left" w:pos="260"/>
          <w:tab w:val="left" w:pos="1985"/>
        </w:tabs>
        <w:autoSpaceDE w:val="0"/>
        <w:autoSpaceDN w:val="0"/>
        <w:spacing w:before="180" w:after="0" w:line="261" w:lineRule="auto"/>
        <w:ind w:right="119"/>
        <w:jc w:val="both"/>
      </w:pPr>
      <w:r>
        <w:t>ARTÍCULO 11. DE LAS PENAS Y SANCIONES</w:t>
      </w:r>
    </w:p>
    <w:p w14:paraId="30496DD1" w14:textId="64756A76" w:rsidR="002E0F09" w:rsidRDefault="002E0F09" w:rsidP="002E0F09">
      <w:pPr>
        <w:pStyle w:val="Prrafodelista"/>
        <w:widowControl w:val="0"/>
        <w:tabs>
          <w:tab w:val="left" w:pos="260"/>
          <w:tab w:val="left" w:pos="1985"/>
        </w:tabs>
        <w:autoSpaceDE w:val="0"/>
        <w:autoSpaceDN w:val="0"/>
        <w:spacing w:before="180" w:after="0" w:line="261" w:lineRule="auto"/>
        <w:ind w:right="119"/>
        <w:jc w:val="both"/>
      </w:pPr>
      <w:r>
        <w:t xml:space="preserve">Una vez cumplido en su totalidad el procedimiento detallado en el Artículo precedente, la Autoridad de </w:t>
      </w:r>
      <w:r w:rsidR="00FB7C10">
        <w:t>Aplicación implementara</w:t>
      </w:r>
      <w:r>
        <w:t xml:space="preserve"> las siguientes penas y sanciones:</w:t>
      </w:r>
    </w:p>
    <w:p w14:paraId="7AEB228B" w14:textId="6CC8803B" w:rsidR="002E0F09" w:rsidRDefault="002E0F09" w:rsidP="002E0F09">
      <w:pPr>
        <w:pStyle w:val="Prrafodelista"/>
        <w:widowControl w:val="0"/>
        <w:tabs>
          <w:tab w:val="left" w:pos="260"/>
          <w:tab w:val="left" w:pos="1985"/>
        </w:tabs>
        <w:autoSpaceDE w:val="0"/>
        <w:autoSpaceDN w:val="0"/>
        <w:spacing w:before="180" w:after="0" w:line="261" w:lineRule="auto"/>
        <w:ind w:right="119"/>
        <w:jc w:val="both"/>
      </w:pPr>
      <w:r>
        <w:t>1) Descalificar automáticamente al equino a los efectos de la clasificación obtenida.</w:t>
      </w:r>
    </w:p>
    <w:p w14:paraId="74F1D726" w14:textId="77777777" w:rsidR="002E0F09" w:rsidRDefault="002E0F09" w:rsidP="002E0F09">
      <w:pPr>
        <w:pStyle w:val="Prrafodelista"/>
        <w:widowControl w:val="0"/>
        <w:tabs>
          <w:tab w:val="left" w:pos="260"/>
          <w:tab w:val="left" w:pos="1985"/>
        </w:tabs>
        <w:autoSpaceDE w:val="0"/>
        <w:autoSpaceDN w:val="0"/>
        <w:spacing w:before="180" w:after="0" w:line="261" w:lineRule="auto"/>
        <w:ind w:right="119"/>
        <w:jc w:val="both"/>
      </w:pPr>
      <w:r>
        <w:t>A este respecto, el expositor perderá todo derecho a cualquier tipo de premio o reconocimiento que involucre dicha instancia.</w:t>
      </w:r>
    </w:p>
    <w:p w14:paraId="7ECF2CD0" w14:textId="56C37E44" w:rsidR="002E0F09" w:rsidRDefault="002E0F09" w:rsidP="002E0F09">
      <w:pPr>
        <w:pStyle w:val="Prrafodelista"/>
        <w:widowControl w:val="0"/>
        <w:tabs>
          <w:tab w:val="left" w:pos="260"/>
          <w:tab w:val="left" w:pos="1985"/>
        </w:tabs>
        <w:autoSpaceDE w:val="0"/>
        <w:autoSpaceDN w:val="0"/>
        <w:spacing w:before="180" w:after="0" w:line="261" w:lineRule="auto"/>
        <w:ind w:right="119"/>
        <w:jc w:val="both"/>
      </w:pPr>
      <w:r>
        <w:t>En el caso que un objeto formará parte del premio, el responsable que lo haya recibido deberá proceder con la devolución correspondiente. El premio obtenido en dicha clasificación se le asignará al equino que haya ocupado la colocación siguiente y así sucesivamente con los demás competidores y/o;</w:t>
      </w:r>
    </w:p>
    <w:p w14:paraId="5D818132" w14:textId="0C6A804B" w:rsidR="002E0F09" w:rsidRDefault="002E0F09" w:rsidP="002E0F09">
      <w:pPr>
        <w:pStyle w:val="Prrafodelista"/>
        <w:widowControl w:val="0"/>
        <w:tabs>
          <w:tab w:val="left" w:pos="260"/>
          <w:tab w:val="left" w:pos="1985"/>
        </w:tabs>
        <w:autoSpaceDE w:val="0"/>
        <w:autoSpaceDN w:val="0"/>
        <w:spacing w:before="180" w:after="0" w:line="261" w:lineRule="auto"/>
        <w:ind w:right="119"/>
        <w:jc w:val="both"/>
      </w:pPr>
      <w:r>
        <w:t>2) Prohibir la participación del equino en eventos auspiciados en todas las disciplinas organizadas y/o auspiciadas por la ACCC, durante doce (12) meses, computados a partir de que el resultado positivo del doping haya quedado firme, conforme procedimiento indicado en el Artículo Décimo del presente.</w:t>
      </w:r>
    </w:p>
    <w:p w14:paraId="2F281282" w14:textId="4D5AB10E" w:rsidR="002E0F09" w:rsidRDefault="002E0F09" w:rsidP="002E0F09">
      <w:pPr>
        <w:pStyle w:val="Prrafodelista"/>
        <w:widowControl w:val="0"/>
        <w:tabs>
          <w:tab w:val="left" w:pos="260"/>
          <w:tab w:val="left" w:pos="1985"/>
        </w:tabs>
        <w:autoSpaceDE w:val="0"/>
        <w:autoSpaceDN w:val="0"/>
        <w:spacing w:before="180" w:after="0" w:line="261" w:lineRule="auto"/>
        <w:ind w:right="119"/>
        <w:jc w:val="both"/>
      </w:pPr>
      <w:r>
        <w:t>3) El animal no perderá las actuaciones logradas con anterioridad durante ese Calendario Criollo.</w:t>
      </w:r>
    </w:p>
    <w:p w14:paraId="3A0F61E9" w14:textId="77777777" w:rsidR="002E0F09" w:rsidRDefault="002E0F09" w:rsidP="002E0F09">
      <w:pPr>
        <w:pStyle w:val="Prrafodelista"/>
        <w:widowControl w:val="0"/>
        <w:tabs>
          <w:tab w:val="left" w:pos="260"/>
          <w:tab w:val="left" w:pos="1985"/>
        </w:tabs>
        <w:autoSpaceDE w:val="0"/>
        <w:autoSpaceDN w:val="0"/>
        <w:spacing w:before="180" w:after="0" w:line="261" w:lineRule="auto"/>
        <w:ind w:right="119"/>
        <w:jc w:val="both"/>
      </w:pPr>
    </w:p>
    <w:p w14:paraId="603C5AFF" w14:textId="5D9E0067" w:rsidR="002E0F09" w:rsidRDefault="002E0F09" w:rsidP="002E0F09">
      <w:pPr>
        <w:pStyle w:val="Prrafodelista"/>
        <w:widowControl w:val="0"/>
        <w:tabs>
          <w:tab w:val="left" w:pos="260"/>
          <w:tab w:val="left" w:pos="1985"/>
        </w:tabs>
        <w:autoSpaceDE w:val="0"/>
        <w:autoSpaceDN w:val="0"/>
        <w:spacing w:before="180" w:after="0" w:line="261" w:lineRule="auto"/>
        <w:ind w:right="119"/>
        <w:jc w:val="both"/>
      </w:pPr>
      <w:r>
        <w:t>Se resuelve aplicar el reglamento y realizar el test del cuarto animal en la categoría para otorgarle el premio.</w:t>
      </w:r>
    </w:p>
    <w:p w14:paraId="524FBD00" w14:textId="77777777" w:rsidR="00FB7C10" w:rsidRDefault="00FB7C10" w:rsidP="002E0F09">
      <w:pPr>
        <w:pStyle w:val="Prrafodelista"/>
        <w:widowControl w:val="0"/>
        <w:tabs>
          <w:tab w:val="left" w:pos="260"/>
          <w:tab w:val="left" w:pos="1985"/>
        </w:tabs>
        <w:autoSpaceDE w:val="0"/>
        <w:autoSpaceDN w:val="0"/>
        <w:spacing w:before="180" w:after="0" w:line="261" w:lineRule="auto"/>
        <w:ind w:right="119"/>
        <w:jc w:val="both"/>
      </w:pPr>
    </w:p>
    <w:p w14:paraId="57B3F4FA" w14:textId="6089854D" w:rsidR="00FB7C10" w:rsidRDefault="00FB7C10" w:rsidP="00FB7C10">
      <w:pPr>
        <w:pStyle w:val="Prrafodelista"/>
        <w:widowControl w:val="0"/>
        <w:numPr>
          <w:ilvl w:val="0"/>
          <w:numId w:val="2"/>
        </w:numPr>
        <w:tabs>
          <w:tab w:val="left" w:pos="260"/>
          <w:tab w:val="left" w:pos="1985"/>
        </w:tabs>
        <w:autoSpaceDE w:val="0"/>
        <w:autoSpaceDN w:val="0"/>
        <w:spacing w:before="180" w:after="0" w:line="261" w:lineRule="auto"/>
        <w:ind w:right="119"/>
        <w:jc w:val="both"/>
      </w:pPr>
      <w:r>
        <w:t>Comisión de Disciplina:</w:t>
      </w:r>
    </w:p>
    <w:p w14:paraId="2282231B" w14:textId="4033B844" w:rsidR="00FB7C10" w:rsidRDefault="00FB7C10" w:rsidP="00FB7C10">
      <w:pPr>
        <w:pStyle w:val="Prrafodelista"/>
        <w:widowControl w:val="0"/>
        <w:tabs>
          <w:tab w:val="left" w:pos="260"/>
          <w:tab w:val="left" w:pos="1985"/>
        </w:tabs>
        <w:autoSpaceDE w:val="0"/>
        <w:autoSpaceDN w:val="0"/>
        <w:spacing w:before="180" w:after="0" w:line="261" w:lineRule="auto"/>
        <w:ind w:right="119"/>
        <w:jc w:val="both"/>
      </w:pPr>
      <w:r>
        <w:t>El Sr. Alfonso De Laferrere, comenta que ingreso una carta del Sr. Gonzalo Nievas donde denuncia un hecho de indisciplina del Sr. Nicolas Moreno, el comité ya está trabajando en el hecho.</w:t>
      </w:r>
    </w:p>
    <w:p w14:paraId="3AD1FE4D" w14:textId="77777777" w:rsidR="00FB7C10" w:rsidRDefault="00FB7C10" w:rsidP="00FB7C10">
      <w:pPr>
        <w:pStyle w:val="Prrafodelista"/>
        <w:widowControl w:val="0"/>
        <w:tabs>
          <w:tab w:val="left" w:pos="260"/>
          <w:tab w:val="left" w:pos="1985"/>
        </w:tabs>
        <w:autoSpaceDE w:val="0"/>
        <w:autoSpaceDN w:val="0"/>
        <w:spacing w:before="180" w:after="0" w:line="261" w:lineRule="auto"/>
        <w:ind w:right="119"/>
        <w:jc w:val="both"/>
      </w:pPr>
    </w:p>
    <w:p w14:paraId="080C244C" w14:textId="77777777" w:rsidR="001C2123" w:rsidRDefault="001C2123" w:rsidP="00E2426E">
      <w:pPr>
        <w:pStyle w:val="Prrafodelista"/>
        <w:widowControl w:val="0"/>
        <w:tabs>
          <w:tab w:val="left" w:pos="260"/>
          <w:tab w:val="left" w:pos="1985"/>
        </w:tabs>
        <w:autoSpaceDE w:val="0"/>
        <w:autoSpaceDN w:val="0"/>
        <w:spacing w:before="180" w:after="0" w:line="261" w:lineRule="auto"/>
        <w:ind w:right="119"/>
        <w:jc w:val="both"/>
      </w:pPr>
    </w:p>
    <w:p w14:paraId="79612B06" w14:textId="2CFC1225" w:rsidR="00151747" w:rsidRPr="002F67E7" w:rsidRDefault="00F96CD2" w:rsidP="002F67E7">
      <w:pPr>
        <w:ind w:left="360"/>
        <w:jc w:val="both"/>
        <w:rPr>
          <w:lang w:val="es-ES"/>
        </w:rPr>
      </w:pPr>
      <w:r w:rsidRPr="002F67E7">
        <w:rPr>
          <w:bCs/>
          <w:lang w:val="es-ES"/>
        </w:rPr>
        <w:t>S</w:t>
      </w:r>
      <w:r w:rsidR="00684404" w:rsidRPr="002F67E7">
        <w:rPr>
          <w:bCs/>
          <w:lang w:val="es-ES"/>
        </w:rPr>
        <w:t xml:space="preserve">iendo las </w:t>
      </w:r>
      <w:r w:rsidR="00510246">
        <w:rPr>
          <w:bCs/>
          <w:lang w:val="es-ES"/>
        </w:rPr>
        <w:t>2</w:t>
      </w:r>
      <w:r w:rsidR="00A971C9">
        <w:rPr>
          <w:bCs/>
          <w:lang w:val="es-ES"/>
        </w:rPr>
        <w:t>0</w:t>
      </w:r>
      <w:r w:rsidR="00DB3C0B" w:rsidRPr="002F67E7">
        <w:rPr>
          <w:bCs/>
          <w:lang w:val="es-ES"/>
        </w:rPr>
        <w:t>.</w:t>
      </w:r>
      <w:r w:rsidR="00FB7C10">
        <w:rPr>
          <w:bCs/>
          <w:lang w:val="es-ES"/>
        </w:rPr>
        <w:t>40</w:t>
      </w:r>
      <w:r w:rsidR="00684404" w:rsidRPr="002F67E7">
        <w:rPr>
          <w:bCs/>
          <w:lang w:val="es-ES"/>
        </w:rPr>
        <w:t xml:space="preserve"> </w:t>
      </w:r>
      <w:proofErr w:type="spellStart"/>
      <w:r w:rsidR="00684404" w:rsidRPr="002F67E7">
        <w:rPr>
          <w:bCs/>
          <w:lang w:val="es-ES"/>
        </w:rPr>
        <w:t>hs</w:t>
      </w:r>
      <w:proofErr w:type="spellEnd"/>
      <w:r w:rsidR="00684404" w:rsidRPr="002F67E7">
        <w:rPr>
          <w:bCs/>
          <w:lang w:val="es-ES"/>
        </w:rPr>
        <w:t>. se da por finalizada la reunión y se convoca para el próximo</w:t>
      </w:r>
      <w:r w:rsidR="00A971C9">
        <w:rPr>
          <w:bCs/>
          <w:lang w:val="es-ES"/>
        </w:rPr>
        <w:t xml:space="preserve"> lunes </w:t>
      </w:r>
      <w:r w:rsidR="00FB7C10">
        <w:rPr>
          <w:bCs/>
          <w:lang w:val="es-ES"/>
        </w:rPr>
        <w:t>28</w:t>
      </w:r>
      <w:r w:rsidR="00A971C9">
        <w:rPr>
          <w:bCs/>
          <w:lang w:val="es-ES"/>
        </w:rPr>
        <w:t xml:space="preserve"> de </w:t>
      </w:r>
      <w:r w:rsidR="00FB7C10">
        <w:rPr>
          <w:bCs/>
          <w:lang w:val="es-ES"/>
        </w:rPr>
        <w:t xml:space="preserve">abril </w:t>
      </w:r>
      <w:r w:rsidR="00A971C9">
        <w:rPr>
          <w:bCs/>
          <w:lang w:val="es-ES"/>
        </w:rPr>
        <w:t>a las</w:t>
      </w:r>
      <w:r w:rsidR="00684404" w:rsidRPr="002F67E7">
        <w:rPr>
          <w:bCs/>
          <w:lang w:val="es-ES"/>
        </w:rPr>
        <w:t xml:space="preserve"> 17:30 </w:t>
      </w:r>
      <w:proofErr w:type="spellStart"/>
      <w:r w:rsidR="00684404" w:rsidRPr="002F67E7">
        <w:rPr>
          <w:bCs/>
          <w:lang w:val="es-ES"/>
        </w:rPr>
        <w:t>hs</w:t>
      </w:r>
      <w:proofErr w:type="spellEnd"/>
      <w:r w:rsidR="00684404" w:rsidRPr="002F67E7">
        <w:rPr>
          <w:bCs/>
          <w:lang w:val="es-ES"/>
        </w:rPr>
        <w:t>.</w:t>
      </w:r>
    </w:p>
    <w:sectPr w:rsidR="00151747" w:rsidRPr="002F67E7" w:rsidSect="00D879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B016E"/>
    <w:multiLevelType w:val="hybridMultilevel"/>
    <w:tmpl w:val="6AF265F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9327E80"/>
    <w:multiLevelType w:val="hybridMultilevel"/>
    <w:tmpl w:val="780E281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BE57E7C"/>
    <w:multiLevelType w:val="hybridMultilevel"/>
    <w:tmpl w:val="56E4D560"/>
    <w:lvl w:ilvl="0" w:tplc="FFFFFFF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126F67F4"/>
    <w:multiLevelType w:val="hybridMultilevel"/>
    <w:tmpl w:val="83668960"/>
    <w:lvl w:ilvl="0" w:tplc="89201660">
      <w:numFmt w:val="bullet"/>
      <w:lvlText w:val="*"/>
      <w:lvlJc w:val="left"/>
      <w:pPr>
        <w:ind w:left="104" w:hanging="168"/>
      </w:pPr>
      <w:rPr>
        <w:rFonts w:ascii="Calibri" w:eastAsia="Calibri" w:hAnsi="Calibri" w:cs="Calibri" w:hint="default"/>
        <w:w w:val="100"/>
        <w:sz w:val="22"/>
        <w:szCs w:val="22"/>
        <w:lang w:val="es-ES" w:eastAsia="en-US" w:bidi="ar-SA"/>
      </w:rPr>
    </w:lvl>
    <w:lvl w:ilvl="1" w:tplc="C8C244A2">
      <w:numFmt w:val="bullet"/>
      <w:lvlText w:val="•"/>
      <w:lvlJc w:val="left"/>
      <w:pPr>
        <w:ind w:left="1244" w:hanging="168"/>
      </w:pPr>
      <w:rPr>
        <w:rFonts w:hint="default"/>
        <w:lang w:val="es-ES" w:eastAsia="en-US" w:bidi="ar-SA"/>
      </w:rPr>
    </w:lvl>
    <w:lvl w:ilvl="2" w:tplc="7848DD44">
      <w:numFmt w:val="bullet"/>
      <w:lvlText w:val="•"/>
      <w:lvlJc w:val="left"/>
      <w:pPr>
        <w:ind w:left="2389" w:hanging="168"/>
      </w:pPr>
      <w:rPr>
        <w:rFonts w:hint="default"/>
        <w:lang w:val="es-ES" w:eastAsia="en-US" w:bidi="ar-SA"/>
      </w:rPr>
    </w:lvl>
    <w:lvl w:ilvl="3" w:tplc="34004418">
      <w:numFmt w:val="bullet"/>
      <w:lvlText w:val="•"/>
      <w:lvlJc w:val="left"/>
      <w:pPr>
        <w:ind w:left="3534" w:hanging="168"/>
      </w:pPr>
      <w:rPr>
        <w:rFonts w:hint="default"/>
        <w:lang w:val="es-ES" w:eastAsia="en-US" w:bidi="ar-SA"/>
      </w:rPr>
    </w:lvl>
    <w:lvl w:ilvl="4" w:tplc="C428C240">
      <w:numFmt w:val="bullet"/>
      <w:lvlText w:val="•"/>
      <w:lvlJc w:val="left"/>
      <w:pPr>
        <w:ind w:left="4679" w:hanging="168"/>
      </w:pPr>
      <w:rPr>
        <w:rFonts w:hint="default"/>
        <w:lang w:val="es-ES" w:eastAsia="en-US" w:bidi="ar-SA"/>
      </w:rPr>
    </w:lvl>
    <w:lvl w:ilvl="5" w:tplc="91FE4346">
      <w:numFmt w:val="bullet"/>
      <w:lvlText w:val="•"/>
      <w:lvlJc w:val="left"/>
      <w:pPr>
        <w:ind w:left="5824" w:hanging="168"/>
      </w:pPr>
      <w:rPr>
        <w:rFonts w:hint="default"/>
        <w:lang w:val="es-ES" w:eastAsia="en-US" w:bidi="ar-SA"/>
      </w:rPr>
    </w:lvl>
    <w:lvl w:ilvl="6" w:tplc="201A11BC">
      <w:numFmt w:val="bullet"/>
      <w:lvlText w:val="•"/>
      <w:lvlJc w:val="left"/>
      <w:pPr>
        <w:ind w:left="6968" w:hanging="168"/>
      </w:pPr>
      <w:rPr>
        <w:rFonts w:hint="default"/>
        <w:lang w:val="es-ES" w:eastAsia="en-US" w:bidi="ar-SA"/>
      </w:rPr>
    </w:lvl>
    <w:lvl w:ilvl="7" w:tplc="BB949AE0">
      <w:numFmt w:val="bullet"/>
      <w:lvlText w:val="•"/>
      <w:lvlJc w:val="left"/>
      <w:pPr>
        <w:ind w:left="8113" w:hanging="168"/>
      </w:pPr>
      <w:rPr>
        <w:rFonts w:hint="default"/>
        <w:lang w:val="es-ES" w:eastAsia="en-US" w:bidi="ar-SA"/>
      </w:rPr>
    </w:lvl>
    <w:lvl w:ilvl="8" w:tplc="E89C42CA">
      <w:numFmt w:val="bullet"/>
      <w:lvlText w:val="•"/>
      <w:lvlJc w:val="left"/>
      <w:pPr>
        <w:ind w:left="9258" w:hanging="168"/>
      </w:pPr>
      <w:rPr>
        <w:rFonts w:hint="default"/>
        <w:lang w:val="es-ES" w:eastAsia="en-US" w:bidi="ar-SA"/>
      </w:rPr>
    </w:lvl>
  </w:abstractNum>
  <w:abstractNum w:abstractNumId="4">
    <w:nsid w:val="15A51C2E"/>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1A57245B"/>
    <w:multiLevelType w:val="hybridMultilevel"/>
    <w:tmpl w:val="D30CF8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F">
      <w:start w:val="1"/>
      <w:numFmt w:val="decimal"/>
      <w:lvlText w:val="%3."/>
      <w:lvlJc w:val="left"/>
      <w:pPr>
        <w:ind w:left="720" w:hanging="360"/>
      </w:p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1F3D1BA4"/>
    <w:multiLevelType w:val="hybridMultilevel"/>
    <w:tmpl w:val="085AD10E"/>
    <w:lvl w:ilvl="0" w:tplc="2C0A0005">
      <w:start w:val="1"/>
      <w:numFmt w:val="bullet"/>
      <w:lvlText w:val=""/>
      <w:lvlJc w:val="left"/>
      <w:pPr>
        <w:ind w:left="2160" w:hanging="360"/>
      </w:pPr>
      <w:rPr>
        <w:rFonts w:ascii="Wingdings" w:hAnsi="Wingdings"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7">
    <w:nsid w:val="21FF5EFE"/>
    <w:multiLevelType w:val="hybridMultilevel"/>
    <w:tmpl w:val="E0BAE1FA"/>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8">
    <w:nsid w:val="226B16AF"/>
    <w:multiLevelType w:val="hybridMultilevel"/>
    <w:tmpl w:val="FB90510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35CB58D7"/>
    <w:multiLevelType w:val="hybridMultilevel"/>
    <w:tmpl w:val="166440DA"/>
    <w:lvl w:ilvl="0" w:tplc="FFFFFFF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38944903"/>
    <w:multiLevelType w:val="hybridMultilevel"/>
    <w:tmpl w:val="F0741F0C"/>
    <w:lvl w:ilvl="0" w:tplc="2C0A0005">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1">
    <w:nsid w:val="3BE63071"/>
    <w:multiLevelType w:val="multilevel"/>
    <w:tmpl w:val="28F6CA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E319B5"/>
    <w:multiLevelType w:val="hybridMultilevel"/>
    <w:tmpl w:val="96FCDB58"/>
    <w:lvl w:ilvl="0" w:tplc="2C0A0015">
      <w:start w:val="1"/>
      <w:numFmt w:val="upperLetter"/>
      <w:lvlText w:val="%1."/>
      <w:lvlJc w:val="left"/>
      <w:pPr>
        <w:ind w:left="2160" w:hanging="360"/>
      </w:p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13">
    <w:nsid w:val="414C2F4C"/>
    <w:multiLevelType w:val="hybridMultilevel"/>
    <w:tmpl w:val="CE623450"/>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4">
    <w:nsid w:val="458827DF"/>
    <w:multiLevelType w:val="hybridMultilevel"/>
    <w:tmpl w:val="4CEA4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C715B7E"/>
    <w:multiLevelType w:val="hybridMultilevel"/>
    <w:tmpl w:val="F0405E50"/>
    <w:lvl w:ilvl="0" w:tplc="2C0A000B">
      <w:start w:val="1"/>
      <w:numFmt w:val="bullet"/>
      <w:lvlText w:val=""/>
      <w:lvlJc w:val="left"/>
      <w:pPr>
        <w:ind w:left="2160" w:hanging="360"/>
      </w:pPr>
      <w:rPr>
        <w:rFonts w:ascii="Wingdings" w:hAnsi="Wingdings"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16">
    <w:nsid w:val="5AA6609B"/>
    <w:multiLevelType w:val="hybridMultilevel"/>
    <w:tmpl w:val="A55666DE"/>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7">
    <w:nsid w:val="63656A4A"/>
    <w:multiLevelType w:val="multilevel"/>
    <w:tmpl w:val="BBF087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5F47D0B"/>
    <w:multiLevelType w:val="hybridMultilevel"/>
    <w:tmpl w:val="5008AF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6BDF0948"/>
    <w:multiLevelType w:val="multilevel"/>
    <w:tmpl w:val="85B4DC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6EE1088B"/>
    <w:multiLevelType w:val="hybridMultilevel"/>
    <w:tmpl w:val="196A6F3C"/>
    <w:lvl w:ilvl="0" w:tplc="2C0A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713C4F2C"/>
    <w:multiLevelType w:val="hybridMultilevel"/>
    <w:tmpl w:val="E1A29106"/>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2">
    <w:nsid w:val="75C43352"/>
    <w:multiLevelType w:val="hybridMultilevel"/>
    <w:tmpl w:val="3C5E5C52"/>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num w:numId="1">
    <w:abstractNumId w:val="18"/>
  </w:num>
  <w:num w:numId="2">
    <w:abstractNumId w:val="0"/>
  </w:num>
  <w:num w:numId="3">
    <w:abstractNumId w:val="13"/>
  </w:num>
  <w:num w:numId="4">
    <w:abstractNumId w:val="10"/>
  </w:num>
  <w:num w:numId="5">
    <w:abstractNumId w:val="16"/>
  </w:num>
  <w:num w:numId="6">
    <w:abstractNumId w:val="12"/>
  </w:num>
  <w:num w:numId="7">
    <w:abstractNumId w:val="15"/>
  </w:num>
  <w:num w:numId="8">
    <w:abstractNumId w:val="5"/>
  </w:num>
  <w:num w:numId="9">
    <w:abstractNumId w:val="11"/>
  </w:num>
  <w:num w:numId="10">
    <w:abstractNumId w:val="19"/>
    <w:lvlOverride w:ilvl="0">
      <w:startOverride w:val="2"/>
    </w:lvlOverride>
  </w:num>
  <w:num w:numId="11">
    <w:abstractNumId w:val="19"/>
    <w:lvlOverride w:ilvl="0">
      <w:startOverride w:val="3"/>
    </w:lvlOverride>
  </w:num>
  <w:num w:numId="12">
    <w:abstractNumId w:val="19"/>
    <w:lvlOverride w:ilvl="0">
      <w:startOverride w:val="4"/>
    </w:lvlOverride>
  </w:num>
  <w:num w:numId="13">
    <w:abstractNumId w:val="19"/>
    <w:lvlOverride w:ilvl="0">
      <w:startOverride w:val="5"/>
    </w:lvlOverride>
  </w:num>
  <w:num w:numId="14">
    <w:abstractNumId w:val="17"/>
    <w:lvlOverride w:ilvl="0">
      <w:startOverride w:val="2"/>
    </w:lvlOverride>
  </w:num>
  <w:num w:numId="15">
    <w:abstractNumId w:val="4"/>
  </w:num>
  <w:num w:numId="16">
    <w:abstractNumId w:val="3"/>
  </w:num>
  <w:num w:numId="17">
    <w:abstractNumId w:val="20"/>
  </w:num>
  <w:num w:numId="18">
    <w:abstractNumId w:val="9"/>
  </w:num>
  <w:num w:numId="19">
    <w:abstractNumId w:val="2"/>
  </w:num>
  <w:num w:numId="20">
    <w:abstractNumId w:val="8"/>
  </w:num>
  <w:num w:numId="21">
    <w:abstractNumId w:val="6"/>
  </w:num>
  <w:num w:numId="22">
    <w:abstractNumId w:val="21"/>
  </w:num>
  <w:num w:numId="23">
    <w:abstractNumId w:val="7"/>
  </w:num>
  <w:num w:numId="24">
    <w:abstractNumId w:val="14"/>
  </w:num>
  <w:num w:numId="25">
    <w:abstractNumId w:val="1"/>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9B3"/>
    <w:rsid w:val="00006A5A"/>
    <w:rsid w:val="0001085D"/>
    <w:rsid w:val="00014F22"/>
    <w:rsid w:val="00015953"/>
    <w:rsid w:val="0001699C"/>
    <w:rsid w:val="00016B78"/>
    <w:rsid w:val="00016F60"/>
    <w:rsid w:val="0001738A"/>
    <w:rsid w:val="00032A27"/>
    <w:rsid w:val="00034A4E"/>
    <w:rsid w:val="000350D8"/>
    <w:rsid w:val="000373F5"/>
    <w:rsid w:val="00042B39"/>
    <w:rsid w:val="00044390"/>
    <w:rsid w:val="0004588C"/>
    <w:rsid w:val="0005656C"/>
    <w:rsid w:val="00062400"/>
    <w:rsid w:val="00064A19"/>
    <w:rsid w:val="000813CF"/>
    <w:rsid w:val="00092FDD"/>
    <w:rsid w:val="00094A16"/>
    <w:rsid w:val="00094FAB"/>
    <w:rsid w:val="00097E41"/>
    <w:rsid w:val="000A43AB"/>
    <w:rsid w:val="000B0D9C"/>
    <w:rsid w:val="000B1FA8"/>
    <w:rsid w:val="000C4997"/>
    <w:rsid w:val="000C5B84"/>
    <w:rsid w:val="000C6DAC"/>
    <w:rsid w:val="000D14D3"/>
    <w:rsid w:val="000D16AD"/>
    <w:rsid w:val="000D3C64"/>
    <w:rsid w:val="000E1F81"/>
    <w:rsid w:val="000E23CD"/>
    <w:rsid w:val="000E4224"/>
    <w:rsid w:val="000E4747"/>
    <w:rsid w:val="000F1E1E"/>
    <w:rsid w:val="000F1FBC"/>
    <w:rsid w:val="00101E18"/>
    <w:rsid w:val="00102630"/>
    <w:rsid w:val="001028C5"/>
    <w:rsid w:val="00102E14"/>
    <w:rsid w:val="00112059"/>
    <w:rsid w:val="00126FAA"/>
    <w:rsid w:val="00131466"/>
    <w:rsid w:val="00135814"/>
    <w:rsid w:val="0014374D"/>
    <w:rsid w:val="00147FB4"/>
    <w:rsid w:val="00151747"/>
    <w:rsid w:val="00152DF3"/>
    <w:rsid w:val="00160381"/>
    <w:rsid w:val="00163CBD"/>
    <w:rsid w:val="001647FD"/>
    <w:rsid w:val="00164FFE"/>
    <w:rsid w:val="0017110D"/>
    <w:rsid w:val="00172D80"/>
    <w:rsid w:val="0018216B"/>
    <w:rsid w:val="001858C9"/>
    <w:rsid w:val="00186B0C"/>
    <w:rsid w:val="0019184A"/>
    <w:rsid w:val="00192579"/>
    <w:rsid w:val="001945AD"/>
    <w:rsid w:val="00196BF4"/>
    <w:rsid w:val="001A3C91"/>
    <w:rsid w:val="001B18EE"/>
    <w:rsid w:val="001B7362"/>
    <w:rsid w:val="001C045E"/>
    <w:rsid w:val="001C2123"/>
    <w:rsid w:val="001C5509"/>
    <w:rsid w:val="001C719C"/>
    <w:rsid w:val="001D0D34"/>
    <w:rsid w:val="001D4C01"/>
    <w:rsid w:val="001E0255"/>
    <w:rsid w:val="001E4553"/>
    <w:rsid w:val="001F09D4"/>
    <w:rsid w:val="001F4F65"/>
    <w:rsid w:val="001F72B2"/>
    <w:rsid w:val="00202703"/>
    <w:rsid w:val="00214A7F"/>
    <w:rsid w:val="00216B2A"/>
    <w:rsid w:val="0022105B"/>
    <w:rsid w:val="00227603"/>
    <w:rsid w:val="002308A9"/>
    <w:rsid w:val="00230ADF"/>
    <w:rsid w:val="002357F8"/>
    <w:rsid w:val="00244203"/>
    <w:rsid w:val="0024667C"/>
    <w:rsid w:val="00255006"/>
    <w:rsid w:val="00255CC2"/>
    <w:rsid w:val="00261443"/>
    <w:rsid w:val="00261B54"/>
    <w:rsid w:val="0026515C"/>
    <w:rsid w:val="002657E5"/>
    <w:rsid w:val="00266EA0"/>
    <w:rsid w:val="002704BE"/>
    <w:rsid w:val="002721E4"/>
    <w:rsid w:val="00276834"/>
    <w:rsid w:val="00285799"/>
    <w:rsid w:val="00286335"/>
    <w:rsid w:val="002B12FE"/>
    <w:rsid w:val="002B6225"/>
    <w:rsid w:val="002B6D79"/>
    <w:rsid w:val="002C6BC5"/>
    <w:rsid w:val="002C6C59"/>
    <w:rsid w:val="002D26E9"/>
    <w:rsid w:val="002D581B"/>
    <w:rsid w:val="002D74BE"/>
    <w:rsid w:val="002E0F09"/>
    <w:rsid w:val="002E702C"/>
    <w:rsid w:val="002F3398"/>
    <w:rsid w:val="002F67E7"/>
    <w:rsid w:val="002F724F"/>
    <w:rsid w:val="003029A6"/>
    <w:rsid w:val="00305E08"/>
    <w:rsid w:val="0030741E"/>
    <w:rsid w:val="00310C7B"/>
    <w:rsid w:val="003203A8"/>
    <w:rsid w:val="0032282E"/>
    <w:rsid w:val="00327549"/>
    <w:rsid w:val="00332681"/>
    <w:rsid w:val="00334441"/>
    <w:rsid w:val="00335A8E"/>
    <w:rsid w:val="00337FCA"/>
    <w:rsid w:val="00341834"/>
    <w:rsid w:val="00344062"/>
    <w:rsid w:val="003533C9"/>
    <w:rsid w:val="003632E4"/>
    <w:rsid w:val="00381C4C"/>
    <w:rsid w:val="00391F7A"/>
    <w:rsid w:val="003A6F22"/>
    <w:rsid w:val="003A730C"/>
    <w:rsid w:val="003B4FC5"/>
    <w:rsid w:val="003B75FD"/>
    <w:rsid w:val="003C0AC0"/>
    <w:rsid w:val="003C21FE"/>
    <w:rsid w:val="003C68CC"/>
    <w:rsid w:val="003D0077"/>
    <w:rsid w:val="003D4DC5"/>
    <w:rsid w:val="003D6255"/>
    <w:rsid w:val="003E013A"/>
    <w:rsid w:val="003E1991"/>
    <w:rsid w:val="003E769A"/>
    <w:rsid w:val="003F4831"/>
    <w:rsid w:val="003F57B0"/>
    <w:rsid w:val="004060C6"/>
    <w:rsid w:val="00406AF3"/>
    <w:rsid w:val="0040766C"/>
    <w:rsid w:val="00410334"/>
    <w:rsid w:val="00415150"/>
    <w:rsid w:val="0041755E"/>
    <w:rsid w:val="00421DE1"/>
    <w:rsid w:val="00422E9F"/>
    <w:rsid w:val="00423582"/>
    <w:rsid w:val="0042483E"/>
    <w:rsid w:val="00424A2B"/>
    <w:rsid w:val="00425CAD"/>
    <w:rsid w:val="004266EE"/>
    <w:rsid w:val="00426D6B"/>
    <w:rsid w:val="0043230D"/>
    <w:rsid w:val="00443354"/>
    <w:rsid w:val="0044403E"/>
    <w:rsid w:val="00447155"/>
    <w:rsid w:val="00450C6F"/>
    <w:rsid w:val="0045420A"/>
    <w:rsid w:val="00470918"/>
    <w:rsid w:val="004919AF"/>
    <w:rsid w:val="00495E20"/>
    <w:rsid w:val="004A596A"/>
    <w:rsid w:val="004A5BB4"/>
    <w:rsid w:val="004B5F92"/>
    <w:rsid w:val="004B6417"/>
    <w:rsid w:val="004B7247"/>
    <w:rsid w:val="004C0E5C"/>
    <w:rsid w:val="004C1C3F"/>
    <w:rsid w:val="004D5C2F"/>
    <w:rsid w:val="004D68A8"/>
    <w:rsid w:val="004D6A53"/>
    <w:rsid w:val="004E0E54"/>
    <w:rsid w:val="004E50D1"/>
    <w:rsid w:val="004E5AA7"/>
    <w:rsid w:val="004E5E33"/>
    <w:rsid w:val="004F4B2F"/>
    <w:rsid w:val="004F766A"/>
    <w:rsid w:val="004F7C71"/>
    <w:rsid w:val="00505992"/>
    <w:rsid w:val="00510246"/>
    <w:rsid w:val="00515224"/>
    <w:rsid w:val="00515369"/>
    <w:rsid w:val="0051537E"/>
    <w:rsid w:val="0051565B"/>
    <w:rsid w:val="005262A3"/>
    <w:rsid w:val="00526F88"/>
    <w:rsid w:val="00527A60"/>
    <w:rsid w:val="005311D5"/>
    <w:rsid w:val="005312F5"/>
    <w:rsid w:val="00531CA0"/>
    <w:rsid w:val="00533469"/>
    <w:rsid w:val="005338E0"/>
    <w:rsid w:val="0053740E"/>
    <w:rsid w:val="00541BD3"/>
    <w:rsid w:val="00542FE5"/>
    <w:rsid w:val="00554FB9"/>
    <w:rsid w:val="005550EB"/>
    <w:rsid w:val="005554CF"/>
    <w:rsid w:val="0055562F"/>
    <w:rsid w:val="00560E78"/>
    <w:rsid w:val="00564825"/>
    <w:rsid w:val="00567809"/>
    <w:rsid w:val="005706D5"/>
    <w:rsid w:val="00581339"/>
    <w:rsid w:val="00587B71"/>
    <w:rsid w:val="00590FD2"/>
    <w:rsid w:val="005937EE"/>
    <w:rsid w:val="005A2475"/>
    <w:rsid w:val="005A31CB"/>
    <w:rsid w:val="005B1379"/>
    <w:rsid w:val="005B26C6"/>
    <w:rsid w:val="005C369C"/>
    <w:rsid w:val="005C6A63"/>
    <w:rsid w:val="005D58E4"/>
    <w:rsid w:val="005E1F25"/>
    <w:rsid w:val="005E2351"/>
    <w:rsid w:val="005E2D1E"/>
    <w:rsid w:val="005F1029"/>
    <w:rsid w:val="005F45ED"/>
    <w:rsid w:val="005F5C37"/>
    <w:rsid w:val="0060141D"/>
    <w:rsid w:val="006058D2"/>
    <w:rsid w:val="006061F0"/>
    <w:rsid w:val="00617202"/>
    <w:rsid w:val="00621CCC"/>
    <w:rsid w:val="00621F7D"/>
    <w:rsid w:val="00622C01"/>
    <w:rsid w:val="00630785"/>
    <w:rsid w:val="00633357"/>
    <w:rsid w:val="006429F0"/>
    <w:rsid w:val="00650BA8"/>
    <w:rsid w:val="00657509"/>
    <w:rsid w:val="0066168B"/>
    <w:rsid w:val="00671FEB"/>
    <w:rsid w:val="00674D42"/>
    <w:rsid w:val="0067637B"/>
    <w:rsid w:val="006773B0"/>
    <w:rsid w:val="00683278"/>
    <w:rsid w:val="00684404"/>
    <w:rsid w:val="00684613"/>
    <w:rsid w:val="006912AB"/>
    <w:rsid w:val="0069174B"/>
    <w:rsid w:val="006A6158"/>
    <w:rsid w:val="006B56E2"/>
    <w:rsid w:val="006B7A19"/>
    <w:rsid w:val="006B7BAF"/>
    <w:rsid w:val="006B7D00"/>
    <w:rsid w:val="006C26A4"/>
    <w:rsid w:val="006C2782"/>
    <w:rsid w:val="006C3738"/>
    <w:rsid w:val="006C5923"/>
    <w:rsid w:val="006C6A27"/>
    <w:rsid w:val="006D3F7F"/>
    <w:rsid w:val="006E1CEA"/>
    <w:rsid w:val="006E5F8D"/>
    <w:rsid w:val="006E73B5"/>
    <w:rsid w:val="006F75BA"/>
    <w:rsid w:val="0070083B"/>
    <w:rsid w:val="007117DC"/>
    <w:rsid w:val="00736FE4"/>
    <w:rsid w:val="0074265A"/>
    <w:rsid w:val="00746DD2"/>
    <w:rsid w:val="00747343"/>
    <w:rsid w:val="00747A8B"/>
    <w:rsid w:val="00756DE7"/>
    <w:rsid w:val="00757CBE"/>
    <w:rsid w:val="0076069D"/>
    <w:rsid w:val="007608A4"/>
    <w:rsid w:val="00763A46"/>
    <w:rsid w:val="007659CF"/>
    <w:rsid w:val="007711E7"/>
    <w:rsid w:val="00773F23"/>
    <w:rsid w:val="007771B9"/>
    <w:rsid w:val="00786B33"/>
    <w:rsid w:val="00794279"/>
    <w:rsid w:val="00794B65"/>
    <w:rsid w:val="007A0F02"/>
    <w:rsid w:val="007A2736"/>
    <w:rsid w:val="007A2B36"/>
    <w:rsid w:val="007A6052"/>
    <w:rsid w:val="007B17DD"/>
    <w:rsid w:val="007C51E7"/>
    <w:rsid w:val="007D41FE"/>
    <w:rsid w:val="007E36B6"/>
    <w:rsid w:val="007F33F6"/>
    <w:rsid w:val="007F3960"/>
    <w:rsid w:val="007F7F3F"/>
    <w:rsid w:val="00801A8B"/>
    <w:rsid w:val="008078F2"/>
    <w:rsid w:val="00807AF0"/>
    <w:rsid w:val="008104D1"/>
    <w:rsid w:val="008109BB"/>
    <w:rsid w:val="0081773B"/>
    <w:rsid w:val="0082034F"/>
    <w:rsid w:val="008209AA"/>
    <w:rsid w:val="00821043"/>
    <w:rsid w:val="00821BEA"/>
    <w:rsid w:val="0082233C"/>
    <w:rsid w:val="00837AE7"/>
    <w:rsid w:val="008473D4"/>
    <w:rsid w:val="00872F93"/>
    <w:rsid w:val="00873485"/>
    <w:rsid w:val="008744AC"/>
    <w:rsid w:val="00874F96"/>
    <w:rsid w:val="0087508C"/>
    <w:rsid w:val="00875AAC"/>
    <w:rsid w:val="00885CB3"/>
    <w:rsid w:val="00886091"/>
    <w:rsid w:val="00890B00"/>
    <w:rsid w:val="008936D8"/>
    <w:rsid w:val="00893735"/>
    <w:rsid w:val="00897AFB"/>
    <w:rsid w:val="008A2BCE"/>
    <w:rsid w:val="008A3CC5"/>
    <w:rsid w:val="008A4974"/>
    <w:rsid w:val="008B3B5A"/>
    <w:rsid w:val="008B653C"/>
    <w:rsid w:val="008B721C"/>
    <w:rsid w:val="008C1242"/>
    <w:rsid w:val="008C2FB3"/>
    <w:rsid w:val="008D013D"/>
    <w:rsid w:val="008D4634"/>
    <w:rsid w:val="008D4ED0"/>
    <w:rsid w:val="008D7DB2"/>
    <w:rsid w:val="008D7F55"/>
    <w:rsid w:val="008E19F4"/>
    <w:rsid w:val="008E6936"/>
    <w:rsid w:val="008F0A09"/>
    <w:rsid w:val="008F7527"/>
    <w:rsid w:val="00906ED2"/>
    <w:rsid w:val="00907A36"/>
    <w:rsid w:val="00914F29"/>
    <w:rsid w:val="0091685C"/>
    <w:rsid w:val="009177FA"/>
    <w:rsid w:val="00917C81"/>
    <w:rsid w:val="0092102E"/>
    <w:rsid w:val="00922776"/>
    <w:rsid w:val="00935341"/>
    <w:rsid w:val="00937C5A"/>
    <w:rsid w:val="00940648"/>
    <w:rsid w:val="00940765"/>
    <w:rsid w:val="00946049"/>
    <w:rsid w:val="00952266"/>
    <w:rsid w:val="009535FE"/>
    <w:rsid w:val="00966799"/>
    <w:rsid w:val="00967856"/>
    <w:rsid w:val="009750D6"/>
    <w:rsid w:val="0097666B"/>
    <w:rsid w:val="009853D7"/>
    <w:rsid w:val="00991EA1"/>
    <w:rsid w:val="009971C3"/>
    <w:rsid w:val="009A7F8A"/>
    <w:rsid w:val="009B01B5"/>
    <w:rsid w:val="009B3F58"/>
    <w:rsid w:val="009C3101"/>
    <w:rsid w:val="009C5409"/>
    <w:rsid w:val="009C5963"/>
    <w:rsid w:val="009D5FCA"/>
    <w:rsid w:val="009E68F5"/>
    <w:rsid w:val="009F309C"/>
    <w:rsid w:val="009F7B85"/>
    <w:rsid w:val="00A024FD"/>
    <w:rsid w:val="00A07182"/>
    <w:rsid w:val="00A10719"/>
    <w:rsid w:val="00A133AD"/>
    <w:rsid w:val="00A31B1F"/>
    <w:rsid w:val="00A348CD"/>
    <w:rsid w:val="00A51A4D"/>
    <w:rsid w:val="00A55585"/>
    <w:rsid w:val="00A67227"/>
    <w:rsid w:val="00A72E9F"/>
    <w:rsid w:val="00A90607"/>
    <w:rsid w:val="00A91CE2"/>
    <w:rsid w:val="00A93646"/>
    <w:rsid w:val="00A93A42"/>
    <w:rsid w:val="00A9593F"/>
    <w:rsid w:val="00A95955"/>
    <w:rsid w:val="00A95BCE"/>
    <w:rsid w:val="00A971C9"/>
    <w:rsid w:val="00AA6E9C"/>
    <w:rsid w:val="00AB02B3"/>
    <w:rsid w:val="00AB2A0E"/>
    <w:rsid w:val="00AC0610"/>
    <w:rsid w:val="00AC2913"/>
    <w:rsid w:val="00AC3D9A"/>
    <w:rsid w:val="00AC3FB1"/>
    <w:rsid w:val="00AD263E"/>
    <w:rsid w:val="00AD301F"/>
    <w:rsid w:val="00AD36CF"/>
    <w:rsid w:val="00AE1882"/>
    <w:rsid w:val="00AF1234"/>
    <w:rsid w:val="00AF338A"/>
    <w:rsid w:val="00AF40E0"/>
    <w:rsid w:val="00AF682A"/>
    <w:rsid w:val="00B042A0"/>
    <w:rsid w:val="00B04C9A"/>
    <w:rsid w:val="00B07CCB"/>
    <w:rsid w:val="00B12F38"/>
    <w:rsid w:val="00B13FBF"/>
    <w:rsid w:val="00B17C6E"/>
    <w:rsid w:val="00B20549"/>
    <w:rsid w:val="00B20859"/>
    <w:rsid w:val="00B239B3"/>
    <w:rsid w:val="00B23E9D"/>
    <w:rsid w:val="00B23EBA"/>
    <w:rsid w:val="00B2474E"/>
    <w:rsid w:val="00B3240C"/>
    <w:rsid w:val="00B36016"/>
    <w:rsid w:val="00B40372"/>
    <w:rsid w:val="00B605E5"/>
    <w:rsid w:val="00B73E95"/>
    <w:rsid w:val="00B83F72"/>
    <w:rsid w:val="00B860AB"/>
    <w:rsid w:val="00B92928"/>
    <w:rsid w:val="00B947D1"/>
    <w:rsid w:val="00B94D8A"/>
    <w:rsid w:val="00BA3084"/>
    <w:rsid w:val="00BA448E"/>
    <w:rsid w:val="00BA5877"/>
    <w:rsid w:val="00BB3C82"/>
    <w:rsid w:val="00BC0DF4"/>
    <w:rsid w:val="00BC3EBF"/>
    <w:rsid w:val="00BD683A"/>
    <w:rsid w:val="00BE2079"/>
    <w:rsid w:val="00BE3ED2"/>
    <w:rsid w:val="00BE43F3"/>
    <w:rsid w:val="00BF0875"/>
    <w:rsid w:val="00BF0CCE"/>
    <w:rsid w:val="00BF5EC3"/>
    <w:rsid w:val="00C01F28"/>
    <w:rsid w:val="00C04E9B"/>
    <w:rsid w:val="00C061A8"/>
    <w:rsid w:val="00C06838"/>
    <w:rsid w:val="00C142A9"/>
    <w:rsid w:val="00C1478B"/>
    <w:rsid w:val="00C167D9"/>
    <w:rsid w:val="00C3317A"/>
    <w:rsid w:val="00C35650"/>
    <w:rsid w:val="00C3592E"/>
    <w:rsid w:val="00C50641"/>
    <w:rsid w:val="00C5073D"/>
    <w:rsid w:val="00C52CF6"/>
    <w:rsid w:val="00C64247"/>
    <w:rsid w:val="00C82632"/>
    <w:rsid w:val="00C84402"/>
    <w:rsid w:val="00C866B0"/>
    <w:rsid w:val="00C91007"/>
    <w:rsid w:val="00C95567"/>
    <w:rsid w:val="00CC01B7"/>
    <w:rsid w:val="00CC5C4C"/>
    <w:rsid w:val="00CC6178"/>
    <w:rsid w:val="00CD0AC2"/>
    <w:rsid w:val="00CD1D3D"/>
    <w:rsid w:val="00CD54B1"/>
    <w:rsid w:val="00CD638A"/>
    <w:rsid w:val="00CE0031"/>
    <w:rsid w:val="00CE7442"/>
    <w:rsid w:val="00CF3F02"/>
    <w:rsid w:val="00CF6EC0"/>
    <w:rsid w:val="00D01CA1"/>
    <w:rsid w:val="00D1031B"/>
    <w:rsid w:val="00D106A6"/>
    <w:rsid w:val="00D13413"/>
    <w:rsid w:val="00D15D26"/>
    <w:rsid w:val="00D267CE"/>
    <w:rsid w:val="00D4147D"/>
    <w:rsid w:val="00D54523"/>
    <w:rsid w:val="00D61CDB"/>
    <w:rsid w:val="00D7420F"/>
    <w:rsid w:val="00D82D62"/>
    <w:rsid w:val="00D84EBE"/>
    <w:rsid w:val="00D86C8C"/>
    <w:rsid w:val="00D870BB"/>
    <w:rsid w:val="00D8798F"/>
    <w:rsid w:val="00D908A9"/>
    <w:rsid w:val="00D974F2"/>
    <w:rsid w:val="00DA0E1E"/>
    <w:rsid w:val="00DA15D2"/>
    <w:rsid w:val="00DB0FA5"/>
    <w:rsid w:val="00DB1A56"/>
    <w:rsid w:val="00DB2AFA"/>
    <w:rsid w:val="00DB3C0B"/>
    <w:rsid w:val="00DB4C1C"/>
    <w:rsid w:val="00DB620C"/>
    <w:rsid w:val="00DC0515"/>
    <w:rsid w:val="00DC3525"/>
    <w:rsid w:val="00DC6563"/>
    <w:rsid w:val="00DC68B4"/>
    <w:rsid w:val="00DE0B97"/>
    <w:rsid w:val="00DE7100"/>
    <w:rsid w:val="00DF02F7"/>
    <w:rsid w:val="00DF7B69"/>
    <w:rsid w:val="00E0093E"/>
    <w:rsid w:val="00E01202"/>
    <w:rsid w:val="00E03A34"/>
    <w:rsid w:val="00E03EDB"/>
    <w:rsid w:val="00E051BC"/>
    <w:rsid w:val="00E0581A"/>
    <w:rsid w:val="00E1712B"/>
    <w:rsid w:val="00E171F7"/>
    <w:rsid w:val="00E2196A"/>
    <w:rsid w:val="00E2426E"/>
    <w:rsid w:val="00E308A8"/>
    <w:rsid w:val="00E32B35"/>
    <w:rsid w:val="00E34E1B"/>
    <w:rsid w:val="00E43C7C"/>
    <w:rsid w:val="00E44CC3"/>
    <w:rsid w:val="00E50338"/>
    <w:rsid w:val="00E52DE5"/>
    <w:rsid w:val="00E54D93"/>
    <w:rsid w:val="00E625E6"/>
    <w:rsid w:val="00E639ED"/>
    <w:rsid w:val="00E658CF"/>
    <w:rsid w:val="00E727F8"/>
    <w:rsid w:val="00E75450"/>
    <w:rsid w:val="00E7703D"/>
    <w:rsid w:val="00E776AF"/>
    <w:rsid w:val="00E924BE"/>
    <w:rsid w:val="00E93970"/>
    <w:rsid w:val="00E93E08"/>
    <w:rsid w:val="00EA1C95"/>
    <w:rsid w:val="00EA23D6"/>
    <w:rsid w:val="00EA3716"/>
    <w:rsid w:val="00EA6A9E"/>
    <w:rsid w:val="00EB0FF7"/>
    <w:rsid w:val="00EB28BE"/>
    <w:rsid w:val="00EB46B9"/>
    <w:rsid w:val="00EB538F"/>
    <w:rsid w:val="00EB59E9"/>
    <w:rsid w:val="00EC1EE8"/>
    <w:rsid w:val="00EC29E2"/>
    <w:rsid w:val="00EC7BEA"/>
    <w:rsid w:val="00ED43F7"/>
    <w:rsid w:val="00ED4427"/>
    <w:rsid w:val="00EE284D"/>
    <w:rsid w:val="00EE5421"/>
    <w:rsid w:val="00EE5BC7"/>
    <w:rsid w:val="00EF24CC"/>
    <w:rsid w:val="00F00F7B"/>
    <w:rsid w:val="00F054EC"/>
    <w:rsid w:val="00F06131"/>
    <w:rsid w:val="00F06FE8"/>
    <w:rsid w:val="00F15BC9"/>
    <w:rsid w:val="00F371E4"/>
    <w:rsid w:val="00F47B4B"/>
    <w:rsid w:val="00F6019D"/>
    <w:rsid w:val="00F60972"/>
    <w:rsid w:val="00F639F6"/>
    <w:rsid w:val="00F64EB9"/>
    <w:rsid w:val="00F67436"/>
    <w:rsid w:val="00F80A3A"/>
    <w:rsid w:val="00F8397A"/>
    <w:rsid w:val="00F9330A"/>
    <w:rsid w:val="00F941BB"/>
    <w:rsid w:val="00F94E9E"/>
    <w:rsid w:val="00F96CD2"/>
    <w:rsid w:val="00FA0C85"/>
    <w:rsid w:val="00FA1951"/>
    <w:rsid w:val="00FA1F12"/>
    <w:rsid w:val="00FA4413"/>
    <w:rsid w:val="00FA559B"/>
    <w:rsid w:val="00FB035A"/>
    <w:rsid w:val="00FB7827"/>
    <w:rsid w:val="00FB7C10"/>
    <w:rsid w:val="00FC03BE"/>
    <w:rsid w:val="00FC5317"/>
    <w:rsid w:val="00FD3A7E"/>
    <w:rsid w:val="00FE537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D1182"/>
  <w15:chartTrackingRefBased/>
  <w15:docId w15:val="{4251E6F6-A5A4-4552-9998-A8572836F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227"/>
  </w:style>
  <w:style w:type="paragraph" w:styleId="Ttulo1">
    <w:name w:val="heading 1"/>
    <w:basedOn w:val="Normal"/>
    <w:link w:val="Ttulo1Car"/>
    <w:uiPriority w:val="9"/>
    <w:qFormat/>
    <w:rsid w:val="00B94D8A"/>
    <w:pPr>
      <w:widowControl w:val="0"/>
      <w:autoSpaceDE w:val="0"/>
      <w:autoSpaceDN w:val="0"/>
      <w:spacing w:before="186" w:after="0" w:line="240" w:lineRule="auto"/>
      <w:ind w:left="62"/>
      <w:jc w:val="center"/>
      <w:outlineLvl w:val="0"/>
    </w:pPr>
    <w:rPr>
      <w:rFonts w:ascii="Calibri" w:eastAsia="Calibri" w:hAnsi="Calibri" w:cs="Calibri"/>
      <w:b/>
      <w:bCs/>
      <w:kern w:val="0"/>
      <w:sz w:val="28"/>
      <w:szCs w:val="28"/>
      <w:u w:val="single" w:color="000000"/>
      <w:lang w:val="es-ES"/>
      <w14:ligatures w14:val="none"/>
    </w:rPr>
  </w:style>
  <w:style w:type="paragraph" w:styleId="Ttulo2">
    <w:name w:val="heading 2"/>
    <w:basedOn w:val="Normal"/>
    <w:link w:val="Ttulo2Car"/>
    <w:uiPriority w:val="9"/>
    <w:unhideWhenUsed/>
    <w:qFormat/>
    <w:rsid w:val="00B94D8A"/>
    <w:pPr>
      <w:widowControl w:val="0"/>
      <w:autoSpaceDE w:val="0"/>
      <w:autoSpaceDN w:val="0"/>
      <w:spacing w:after="0" w:line="240" w:lineRule="auto"/>
      <w:ind w:left="103"/>
      <w:outlineLvl w:val="1"/>
    </w:pPr>
    <w:rPr>
      <w:rFonts w:ascii="Calibri" w:eastAsia="Calibri" w:hAnsi="Calibri" w:cs="Calibri"/>
      <w:b/>
      <w:bCs/>
      <w:kern w:val="0"/>
      <w:u w:val="single" w:color="00000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151747"/>
    <w:pPr>
      <w:ind w:left="720"/>
      <w:contextualSpacing/>
    </w:pPr>
  </w:style>
  <w:style w:type="character" w:styleId="Textoennegrita">
    <w:name w:val="Strong"/>
    <w:basedOn w:val="Fuentedeprrafopredeter"/>
    <w:uiPriority w:val="22"/>
    <w:qFormat/>
    <w:rsid w:val="00015953"/>
    <w:rPr>
      <w:b/>
      <w:bCs/>
    </w:rPr>
  </w:style>
  <w:style w:type="character" w:customStyle="1" w:styleId="Ttulo1Car">
    <w:name w:val="Título 1 Car"/>
    <w:basedOn w:val="Fuentedeprrafopredeter"/>
    <w:link w:val="Ttulo1"/>
    <w:uiPriority w:val="9"/>
    <w:rsid w:val="00B94D8A"/>
    <w:rPr>
      <w:rFonts w:ascii="Calibri" w:eastAsia="Calibri" w:hAnsi="Calibri" w:cs="Calibri"/>
      <w:b/>
      <w:bCs/>
      <w:kern w:val="0"/>
      <w:sz w:val="28"/>
      <w:szCs w:val="28"/>
      <w:u w:val="single" w:color="000000"/>
      <w:lang w:val="es-ES"/>
      <w14:ligatures w14:val="none"/>
    </w:rPr>
  </w:style>
  <w:style w:type="character" w:customStyle="1" w:styleId="Ttulo2Car">
    <w:name w:val="Título 2 Car"/>
    <w:basedOn w:val="Fuentedeprrafopredeter"/>
    <w:link w:val="Ttulo2"/>
    <w:uiPriority w:val="9"/>
    <w:rsid w:val="00B94D8A"/>
    <w:rPr>
      <w:rFonts w:ascii="Calibri" w:eastAsia="Calibri" w:hAnsi="Calibri" w:cs="Calibri"/>
      <w:b/>
      <w:bCs/>
      <w:kern w:val="0"/>
      <w:u w:val="single" w:color="000000"/>
      <w:lang w:val="es-ES"/>
      <w14:ligatures w14:val="none"/>
    </w:rPr>
  </w:style>
  <w:style w:type="paragraph" w:styleId="Textoindependiente">
    <w:name w:val="Body Text"/>
    <w:basedOn w:val="Normal"/>
    <w:link w:val="TextoindependienteCar"/>
    <w:uiPriority w:val="1"/>
    <w:qFormat/>
    <w:rsid w:val="00B94D8A"/>
    <w:pPr>
      <w:widowControl w:val="0"/>
      <w:autoSpaceDE w:val="0"/>
      <w:autoSpaceDN w:val="0"/>
      <w:spacing w:before="180" w:after="0" w:line="240" w:lineRule="auto"/>
      <w:ind w:left="103"/>
    </w:pPr>
    <w:rPr>
      <w:rFonts w:ascii="Calibri" w:eastAsia="Calibri" w:hAnsi="Calibri" w:cs="Calibri"/>
      <w:kern w:val="0"/>
      <w:lang w:val="es-ES"/>
      <w14:ligatures w14:val="none"/>
    </w:rPr>
  </w:style>
  <w:style w:type="character" w:customStyle="1" w:styleId="TextoindependienteCar">
    <w:name w:val="Texto independiente Car"/>
    <w:basedOn w:val="Fuentedeprrafopredeter"/>
    <w:link w:val="Textoindependiente"/>
    <w:uiPriority w:val="1"/>
    <w:rsid w:val="00B94D8A"/>
    <w:rPr>
      <w:rFonts w:ascii="Calibri" w:eastAsia="Calibri" w:hAnsi="Calibri" w:cs="Calibri"/>
      <w:kern w:val="0"/>
      <w:lang w:val="es-ES"/>
      <w14:ligatures w14:val="none"/>
    </w:rPr>
  </w:style>
  <w:style w:type="paragraph" w:styleId="Puesto">
    <w:name w:val="Title"/>
    <w:basedOn w:val="Normal"/>
    <w:link w:val="PuestoCar"/>
    <w:uiPriority w:val="10"/>
    <w:qFormat/>
    <w:rsid w:val="00B94D8A"/>
    <w:pPr>
      <w:widowControl w:val="0"/>
      <w:autoSpaceDE w:val="0"/>
      <w:autoSpaceDN w:val="0"/>
      <w:spacing w:after="0" w:line="444" w:lineRule="exact"/>
      <w:ind w:left="62" w:right="63"/>
      <w:jc w:val="center"/>
    </w:pPr>
    <w:rPr>
      <w:rFonts w:ascii="Calibri" w:eastAsia="Calibri" w:hAnsi="Calibri" w:cs="Calibri"/>
      <w:b/>
      <w:bCs/>
      <w:kern w:val="0"/>
      <w:sz w:val="40"/>
      <w:szCs w:val="40"/>
      <w:u w:val="single" w:color="000000"/>
      <w:lang w:val="es-ES"/>
      <w14:ligatures w14:val="none"/>
    </w:rPr>
  </w:style>
  <w:style w:type="character" w:customStyle="1" w:styleId="PuestoCar">
    <w:name w:val="Puesto Car"/>
    <w:basedOn w:val="Fuentedeprrafopredeter"/>
    <w:link w:val="Puesto"/>
    <w:uiPriority w:val="10"/>
    <w:rsid w:val="00B94D8A"/>
    <w:rPr>
      <w:rFonts w:ascii="Calibri" w:eastAsia="Calibri" w:hAnsi="Calibri" w:cs="Calibri"/>
      <w:b/>
      <w:bCs/>
      <w:kern w:val="0"/>
      <w:sz w:val="40"/>
      <w:szCs w:val="40"/>
      <w:u w:val="single" w:color="000000"/>
      <w:lang w:val="es-ES"/>
      <w14:ligatures w14:val="none"/>
    </w:rPr>
  </w:style>
  <w:style w:type="character" w:styleId="Hipervnculo">
    <w:name w:val="Hyperlink"/>
    <w:basedOn w:val="Fuentedeprrafopredeter"/>
    <w:uiPriority w:val="99"/>
    <w:unhideWhenUsed/>
    <w:rsid w:val="006333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1838">
      <w:bodyDiv w:val="1"/>
      <w:marLeft w:val="0"/>
      <w:marRight w:val="0"/>
      <w:marTop w:val="0"/>
      <w:marBottom w:val="0"/>
      <w:divBdr>
        <w:top w:val="none" w:sz="0" w:space="0" w:color="auto"/>
        <w:left w:val="none" w:sz="0" w:space="0" w:color="auto"/>
        <w:bottom w:val="none" w:sz="0" w:space="0" w:color="auto"/>
        <w:right w:val="none" w:sz="0" w:space="0" w:color="auto"/>
      </w:divBdr>
    </w:div>
    <w:div w:id="107745285">
      <w:bodyDiv w:val="1"/>
      <w:marLeft w:val="0"/>
      <w:marRight w:val="0"/>
      <w:marTop w:val="0"/>
      <w:marBottom w:val="0"/>
      <w:divBdr>
        <w:top w:val="none" w:sz="0" w:space="0" w:color="auto"/>
        <w:left w:val="none" w:sz="0" w:space="0" w:color="auto"/>
        <w:bottom w:val="none" w:sz="0" w:space="0" w:color="auto"/>
        <w:right w:val="none" w:sz="0" w:space="0" w:color="auto"/>
      </w:divBdr>
    </w:div>
    <w:div w:id="178858329">
      <w:bodyDiv w:val="1"/>
      <w:marLeft w:val="0"/>
      <w:marRight w:val="0"/>
      <w:marTop w:val="0"/>
      <w:marBottom w:val="0"/>
      <w:divBdr>
        <w:top w:val="none" w:sz="0" w:space="0" w:color="auto"/>
        <w:left w:val="none" w:sz="0" w:space="0" w:color="auto"/>
        <w:bottom w:val="none" w:sz="0" w:space="0" w:color="auto"/>
        <w:right w:val="none" w:sz="0" w:space="0" w:color="auto"/>
      </w:divBdr>
    </w:div>
    <w:div w:id="247693294">
      <w:bodyDiv w:val="1"/>
      <w:marLeft w:val="0"/>
      <w:marRight w:val="0"/>
      <w:marTop w:val="0"/>
      <w:marBottom w:val="0"/>
      <w:divBdr>
        <w:top w:val="none" w:sz="0" w:space="0" w:color="auto"/>
        <w:left w:val="none" w:sz="0" w:space="0" w:color="auto"/>
        <w:bottom w:val="none" w:sz="0" w:space="0" w:color="auto"/>
        <w:right w:val="none" w:sz="0" w:space="0" w:color="auto"/>
      </w:divBdr>
    </w:div>
    <w:div w:id="265892446">
      <w:bodyDiv w:val="1"/>
      <w:marLeft w:val="0"/>
      <w:marRight w:val="0"/>
      <w:marTop w:val="0"/>
      <w:marBottom w:val="0"/>
      <w:divBdr>
        <w:top w:val="none" w:sz="0" w:space="0" w:color="auto"/>
        <w:left w:val="none" w:sz="0" w:space="0" w:color="auto"/>
        <w:bottom w:val="none" w:sz="0" w:space="0" w:color="auto"/>
        <w:right w:val="none" w:sz="0" w:space="0" w:color="auto"/>
      </w:divBdr>
    </w:div>
    <w:div w:id="303853250">
      <w:bodyDiv w:val="1"/>
      <w:marLeft w:val="0"/>
      <w:marRight w:val="0"/>
      <w:marTop w:val="0"/>
      <w:marBottom w:val="0"/>
      <w:divBdr>
        <w:top w:val="none" w:sz="0" w:space="0" w:color="auto"/>
        <w:left w:val="none" w:sz="0" w:space="0" w:color="auto"/>
        <w:bottom w:val="none" w:sz="0" w:space="0" w:color="auto"/>
        <w:right w:val="none" w:sz="0" w:space="0" w:color="auto"/>
      </w:divBdr>
    </w:div>
    <w:div w:id="361170403">
      <w:bodyDiv w:val="1"/>
      <w:marLeft w:val="0"/>
      <w:marRight w:val="0"/>
      <w:marTop w:val="0"/>
      <w:marBottom w:val="0"/>
      <w:divBdr>
        <w:top w:val="none" w:sz="0" w:space="0" w:color="auto"/>
        <w:left w:val="none" w:sz="0" w:space="0" w:color="auto"/>
        <w:bottom w:val="none" w:sz="0" w:space="0" w:color="auto"/>
        <w:right w:val="none" w:sz="0" w:space="0" w:color="auto"/>
      </w:divBdr>
    </w:div>
    <w:div w:id="544564851">
      <w:bodyDiv w:val="1"/>
      <w:marLeft w:val="0"/>
      <w:marRight w:val="0"/>
      <w:marTop w:val="0"/>
      <w:marBottom w:val="0"/>
      <w:divBdr>
        <w:top w:val="none" w:sz="0" w:space="0" w:color="auto"/>
        <w:left w:val="none" w:sz="0" w:space="0" w:color="auto"/>
        <w:bottom w:val="none" w:sz="0" w:space="0" w:color="auto"/>
        <w:right w:val="none" w:sz="0" w:space="0" w:color="auto"/>
      </w:divBdr>
    </w:div>
    <w:div w:id="571280891">
      <w:bodyDiv w:val="1"/>
      <w:marLeft w:val="0"/>
      <w:marRight w:val="0"/>
      <w:marTop w:val="0"/>
      <w:marBottom w:val="0"/>
      <w:divBdr>
        <w:top w:val="none" w:sz="0" w:space="0" w:color="auto"/>
        <w:left w:val="none" w:sz="0" w:space="0" w:color="auto"/>
        <w:bottom w:val="none" w:sz="0" w:space="0" w:color="auto"/>
        <w:right w:val="none" w:sz="0" w:space="0" w:color="auto"/>
      </w:divBdr>
    </w:div>
    <w:div w:id="752704786">
      <w:bodyDiv w:val="1"/>
      <w:marLeft w:val="0"/>
      <w:marRight w:val="0"/>
      <w:marTop w:val="0"/>
      <w:marBottom w:val="0"/>
      <w:divBdr>
        <w:top w:val="none" w:sz="0" w:space="0" w:color="auto"/>
        <w:left w:val="none" w:sz="0" w:space="0" w:color="auto"/>
        <w:bottom w:val="none" w:sz="0" w:space="0" w:color="auto"/>
        <w:right w:val="none" w:sz="0" w:space="0" w:color="auto"/>
      </w:divBdr>
    </w:div>
    <w:div w:id="758914359">
      <w:bodyDiv w:val="1"/>
      <w:marLeft w:val="0"/>
      <w:marRight w:val="0"/>
      <w:marTop w:val="0"/>
      <w:marBottom w:val="0"/>
      <w:divBdr>
        <w:top w:val="none" w:sz="0" w:space="0" w:color="auto"/>
        <w:left w:val="none" w:sz="0" w:space="0" w:color="auto"/>
        <w:bottom w:val="none" w:sz="0" w:space="0" w:color="auto"/>
        <w:right w:val="none" w:sz="0" w:space="0" w:color="auto"/>
      </w:divBdr>
    </w:div>
    <w:div w:id="768963046">
      <w:bodyDiv w:val="1"/>
      <w:marLeft w:val="0"/>
      <w:marRight w:val="0"/>
      <w:marTop w:val="0"/>
      <w:marBottom w:val="0"/>
      <w:divBdr>
        <w:top w:val="none" w:sz="0" w:space="0" w:color="auto"/>
        <w:left w:val="none" w:sz="0" w:space="0" w:color="auto"/>
        <w:bottom w:val="none" w:sz="0" w:space="0" w:color="auto"/>
        <w:right w:val="none" w:sz="0" w:space="0" w:color="auto"/>
      </w:divBdr>
    </w:div>
    <w:div w:id="826288132">
      <w:bodyDiv w:val="1"/>
      <w:marLeft w:val="0"/>
      <w:marRight w:val="0"/>
      <w:marTop w:val="0"/>
      <w:marBottom w:val="0"/>
      <w:divBdr>
        <w:top w:val="none" w:sz="0" w:space="0" w:color="auto"/>
        <w:left w:val="none" w:sz="0" w:space="0" w:color="auto"/>
        <w:bottom w:val="none" w:sz="0" w:space="0" w:color="auto"/>
        <w:right w:val="none" w:sz="0" w:space="0" w:color="auto"/>
      </w:divBdr>
    </w:div>
    <w:div w:id="844594382">
      <w:bodyDiv w:val="1"/>
      <w:marLeft w:val="0"/>
      <w:marRight w:val="0"/>
      <w:marTop w:val="0"/>
      <w:marBottom w:val="0"/>
      <w:divBdr>
        <w:top w:val="none" w:sz="0" w:space="0" w:color="auto"/>
        <w:left w:val="none" w:sz="0" w:space="0" w:color="auto"/>
        <w:bottom w:val="none" w:sz="0" w:space="0" w:color="auto"/>
        <w:right w:val="none" w:sz="0" w:space="0" w:color="auto"/>
      </w:divBdr>
    </w:div>
    <w:div w:id="855732469">
      <w:bodyDiv w:val="1"/>
      <w:marLeft w:val="0"/>
      <w:marRight w:val="0"/>
      <w:marTop w:val="0"/>
      <w:marBottom w:val="0"/>
      <w:divBdr>
        <w:top w:val="none" w:sz="0" w:space="0" w:color="auto"/>
        <w:left w:val="none" w:sz="0" w:space="0" w:color="auto"/>
        <w:bottom w:val="none" w:sz="0" w:space="0" w:color="auto"/>
        <w:right w:val="none" w:sz="0" w:space="0" w:color="auto"/>
      </w:divBdr>
    </w:div>
    <w:div w:id="1053041623">
      <w:bodyDiv w:val="1"/>
      <w:marLeft w:val="0"/>
      <w:marRight w:val="0"/>
      <w:marTop w:val="0"/>
      <w:marBottom w:val="0"/>
      <w:divBdr>
        <w:top w:val="none" w:sz="0" w:space="0" w:color="auto"/>
        <w:left w:val="none" w:sz="0" w:space="0" w:color="auto"/>
        <w:bottom w:val="none" w:sz="0" w:space="0" w:color="auto"/>
        <w:right w:val="none" w:sz="0" w:space="0" w:color="auto"/>
      </w:divBdr>
    </w:div>
    <w:div w:id="1169101766">
      <w:bodyDiv w:val="1"/>
      <w:marLeft w:val="0"/>
      <w:marRight w:val="0"/>
      <w:marTop w:val="0"/>
      <w:marBottom w:val="0"/>
      <w:divBdr>
        <w:top w:val="none" w:sz="0" w:space="0" w:color="auto"/>
        <w:left w:val="none" w:sz="0" w:space="0" w:color="auto"/>
        <w:bottom w:val="none" w:sz="0" w:space="0" w:color="auto"/>
        <w:right w:val="none" w:sz="0" w:space="0" w:color="auto"/>
      </w:divBdr>
    </w:div>
    <w:div w:id="1215970071">
      <w:bodyDiv w:val="1"/>
      <w:marLeft w:val="0"/>
      <w:marRight w:val="0"/>
      <w:marTop w:val="0"/>
      <w:marBottom w:val="0"/>
      <w:divBdr>
        <w:top w:val="none" w:sz="0" w:space="0" w:color="auto"/>
        <w:left w:val="none" w:sz="0" w:space="0" w:color="auto"/>
        <w:bottom w:val="none" w:sz="0" w:space="0" w:color="auto"/>
        <w:right w:val="none" w:sz="0" w:space="0" w:color="auto"/>
      </w:divBdr>
    </w:div>
    <w:div w:id="1311713918">
      <w:bodyDiv w:val="1"/>
      <w:marLeft w:val="0"/>
      <w:marRight w:val="0"/>
      <w:marTop w:val="0"/>
      <w:marBottom w:val="0"/>
      <w:divBdr>
        <w:top w:val="none" w:sz="0" w:space="0" w:color="auto"/>
        <w:left w:val="none" w:sz="0" w:space="0" w:color="auto"/>
        <w:bottom w:val="none" w:sz="0" w:space="0" w:color="auto"/>
        <w:right w:val="none" w:sz="0" w:space="0" w:color="auto"/>
      </w:divBdr>
    </w:div>
    <w:div w:id="1492521934">
      <w:bodyDiv w:val="1"/>
      <w:marLeft w:val="0"/>
      <w:marRight w:val="0"/>
      <w:marTop w:val="0"/>
      <w:marBottom w:val="0"/>
      <w:divBdr>
        <w:top w:val="none" w:sz="0" w:space="0" w:color="auto"/>
        <w:left w:val="none" w:sz="0" w:space="0" w:color="auto"/>
        <w:bottom w:val="none" w:sz="0" w:space="0" w:color="auto"/>
        <w:right w:val="none" w:sz="0" w:space="0" w:color="auto"/>
      </w:divBdr>
    </w:div>
    <w:div w:id="159698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826F1-4F81-4D94-9017-CAE2A0950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3474</Words>
  <Characters>19113</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 Caballos Criollos</dc:creator>
  <cp:keywords/>
  <dc:description/>
  <cp:lastModifiedBy>Giselle.Del Rosso</cp:lastModifiedBy>
  <cp:revision>2</cp:revision>
  <cp:lastPrinted>2023-09-07T17:57:00Z</cp:lastPrinted>
  <dcterms:created xsi:type="dcterms:W3CDTF">2025-05-06T18:21:00Z</dcterms:created>
  <dcterms:modified xsi:type="dcterms:W3CDTF">2025-05-06T18:21:00Z</dcterms:modified>
</cp:coreProperties>
</file>