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24C5C1" w14:textId="7E112941" w:rsidR="00630785" w:rsidRPr="00630785" w:rsidRDefault="00630785" w:rsidP="00630785">
      <w:pPr>
        <w:jc w:val="center"/>
        <w:rPr>
          <w:b/>
          <w:bCs/>
          <w:lang w:val="es-ES"/>
        </w:rPr>
      </w:pPr>
      <w:bookmarkStart w:id="0" w:name="_GoBack"/>
      <w:bookmarkEnd w:id="0"/>
      <w:r w:rsidRPr="00630785">
        <w:rPr>
          <w:b/>
          <w:bCs/>
          <w:lang w:val="es-ES"/>
        </w:rPr>
        <w:t>A</w:t>
      </w:r>
      <w:r>
        <w:rPr>
          <w:b/>
          <w:bCs/>
          <w:lang w:val="es-ES"/>
        </w:rPr>
        <w:t xml:space="preserve">cta N° </w:t>
      </w:r>
      <w:r w:rsidR="00671FEB">
        <w:rPr>
          <w:b/>
          <w:bCs/>
          <w:lang w:val="es-ES"/>
        </w:rPr>
        <w:t>1606</w:t>
      </w:r>
    </w:p>
    <w:p w14:paraId="53C351DB" w14:textId="77777777" w:rsidR="00630785" w:rsidRPr="00630785" w:rsidRDefault="00630785" w:rsidP="00630785">
      <w:pPr>
        <w:rPr>
          <w:b/>
          <w:bCs/>
          <w:lang w:val="es-ES"/>
        </w:rPr>
      </w:pPr>
    </w:p>
    <w:p w14:paraId="22212683" w14:textId="11DDBEBD" w:rsidR="007A0F02" w:rsidRDefault="00630785" w:rsidP="00630785">
      <w:pPr>
        <w:jc w:val="both"/>
        <w:rPr>
          <w:bCs/>
          <w:lang w:val="es-ES"/>
        </w:rPr>
      </w:pPr>
      <w:r w:rsidRPr="00630785">
        <w:rPr>
          <w:bCs/>
          <w:lang w:val="es-ES"/>
        </w:rPr>
        <w:t xml:space="preserve">En la ciudad de Buenos Aires a los </w:t>
      </w:r>
      <w:r w:rsidR="00335A8E">
        <w:rPr>
          <w:bCs/>
          <w:lang w:val="es-ES"/>
        </w:rPr>
        <w:t>2</w:t>
      </w:r>
      <w:r w:rsidR="003A730C">
        <w:rPr>
          <w:bCs/>
          <w:lang w:val="es-ES"/>
        </w:rPr>
        <w:t>4</w:t>
      </w:r>
      <w:r w:rsidRPr="00630785">
        <w:rPr>
          <w:bCs/>
          <w:lang w:val="es-ES"/>
        </w:rPr>
        <w:t xml:space="preserve"> días del mes de </w:t>
      </w:r>
      <w:r w:rsidR="003A730C">
        <w:rPr>
          <w:bCs/>
          <w:lang w:val="es-ES"/>
        </w:rPr>
        <w:t xml:space="preserve">febrero de 2025 se reúnen en </w:t>
      </w:r>
      <w:r w:rsidRPr="00630785">
        <w:rPr>
          <w:bCs/>
          <w:lang w:val="es-ES"/>
        </w:rPr>
        <w:t xml:space="preserve">modalidad </w:t>
      </w:r>
      <w:r w:rsidR="003A730C">
        <w:rPr>
          <w:bCs/>
          <w:lang w:val="es-ES"/>
        </w:rPr>
        <w:t xml:space="preserve">virtual </w:t>
      </w:r>
      <w:r w:rsidR="003F033E">
        <w:rPr>
          <w:bCs/>
          <w:lang w:val="es-ES"/>
        </w:rPr>
        <w:t>vía</w:t>
      </w:r>
      <w:r w:rsidR="003A730C">
        <w:rPr>
          <w:bCs/>
          <w:lang w:val="es-ES"/>
        </w:rPr>
        <w:t xml:space="preserve"> zoom meeting ID: </w:t>
      </w:r>
      <w:r w:rsidR="00671FEB">
        <w:rPr>
          <w:bCs/>
          <w:lang w:val="es-ES"/>
        </w:rPr>
        <w:t>853 3854 6528</w:t>
      </w:r>
      <w:r w:rsidR="003A730C">
        <w:rPr>
          <w:bCs/>
          <w:lang w:val="es-ES"/>
        </w:rPr>
        <w:t xml:space="preserve"> </w:t>
      </w:r>
      <w:r w:rsidR="007A0F02">
        <w:rPr>
          <w:bCs/>
          <w:lang w:val="es-ES"/>
        </w:rPr>
        <w:t xml:space="preserve">los directores </w:t>
      </w:r>
      <w:r w:rsidRPr="00630785">
        <w:rPr>
          <w:bCs/>
          <w:lang w:val="es-ES"/>
        </w:rPr>
        <w:t>Claudio Dow</w:t>
      </w:r>
      <w:r w:rsidR="008D4ED0">
        <w:rPr>
          <w:bCs/>
          <w:lang w:val="es-ES"/>
        </w:rPr>
        <w:t>d</w:t>
      </w:r>
      <w:r w:rsidRPr="00630785">
        <w:rPr>
          <w:bCs/>
          <w:lang w:val="es-ES"/>
        </w:rPr>
        <w:t>all,</w:t>
      </w:r>
      <w:r w:rsidR="008D4ED0">
        <w:rPr>
          <w:bCs/>
          <w:lang w:val="es-ES"/>
        </w:rPr>
        <w:t xml:space="preserve"> </w:t>
      </w:r>
      <w:r w:rsidR="00335A8E">
        <w:rPr>
          <w:bCs/>
          <w:lang w:val="es-ES"/>
        </w:rPr>
        <w:t>Esteban Trotz,</w:t>
      </w:r>
      <w:r w:rsidR="0001699C">
        <w:rPr>
          <w:bCs/>
          <w:lang w:val="es-ES"/>
        </w:rPr>
        <w:t xml:space="preserve"> Rodrigo Diaz de Vivar, Guillermo Manfredini, Lucio Bellocq, Marcelo Iraola, Felipe </w:t>
      </w:r>
      <w:r w:rsidR="001E0255">
        <w:rPr>
          <w:bCs/>
          <w:lang w:val="es-ES"/>
        </w:rPr>
        <w:t>José</w:t>
      </w:r>
      <w:r w:rsidR="0001699C">
        <w:rPr>
          <w:bCs/>
          <w:lang w:val="es-ES"/>
        </w:rPr>
        <w:t xml:space="preserve"> Ballester, Ricardo </w:t>
      </w:r>
      <w:proofErr w:type="spellStart"/>
      <w:r w:rsidR="0001699C">
        <w:rPr>
          <w:bCs/>
          <w:lang w:val="es-ES"/>
        </w:rPr>
        <w:t>Matho</w:t>
      </w:r>
      <w:proofErr w:type="spellEnd"/>
      <w:r w:rsidR="0001699C">
        <w:rPr>
          <w:bCs/>
          <w:lang w:val="es-ES"/>
        </w:rPr>
        <w:t xml:space="preserve"> </w:t>
      </w:r>
      <w:proofErr w:type="spellStart"/>
      <w:r w:rsidR="0001699C">
        <w:rPr>
          <w:bCs/>
          <w:lang w:val="es-ES"/>
        </w:rPr>
        <w:t>Meabe</w:t>
      </w:r>
      <w:proofErr w:type="spellEnd"/>
      <w:r w:rsidR="0001699C">
        <w:rPr>
          <w:bCs/>
          <w:lang w:val="es-ES"/>
        </w:rPr>
        <w:t>, Carlos Solanet</w:t>
      </w:r>
      <w:r w:rsidR="005F1029">
        <w:rPr>
          <w:bCs/>
          <w:lang w:val="es-ES"/>
        </w:rPr>
        <w:t xml:space="preserve"> </w:t>
      </w:r>
      <w:r w:rsidR="009971C3" w:rsidRPr="00630785">
        <w:rPr>
          <w:bCs/>
          <w:lang w:val="es-ES"/>
        </w:rPr>
        <w:t xml:space="preserve">y </w:t>
      </w:r>
      <w:r w:rsidR="009971C3">
        <w:rPr>
          <w:bCs/>
          <w:lang w:val="es-ES"/>
        </w:rPr>
        <w:t xml:space="preserve">la gerente de la Asociación, Srta. </w:t>
      </w:r>
      <w:r w:rsidR="009971C3" w:rsidRPr="00630785">
        <w:rPr>
          <w:bCs/>
          <w:lang w:val="es-ES"/>
        </w:rPr>
        <w:t>Giselle Del Rosso.</w:t>
      </w:r>
    </w:p>
    <w:p w14:paraId="2ABDD5E3" w14:textId="7C8FF64D" w:rsidR="009971C3" w:rsidRPr="00630785" w:rsidRDefault="008C1242" w:rsidP="009971C3">
      <w:pPr>
        <w:jc w:val="both"/>
        <w:rPr>
          <w:bCs/>
          <w:lang w:val="es-ES"/>
        </w:rPr>
      </w:pPr>
      <w:r>
        <w:rPr>
          <w:bCs/>
          <w:lang w:val="es-ES"/>
        </w:rPr>
        <w:t xml:space="preserve">Asimismo, participan vía zoom </w:t>
      </w:r>
      <w:r w:rsidR="009971C3">
        <w:rPr>
          <w:bCs/>
          <w:lang w:val="es-ES"/>
        </w:rPr>
        <w:t xml:space="preserve">y forman parte de la reunión en modo </w:t>
      </w:r>
      <w:r w:rsidR="0001699C">
        <w:rPr>
          <w:bCs/>
          <w:lang w:val="es-ES"/>
        </w:rPr>
        <w:t xml:space="preserve">virtual </w:t>
      </w:r>
      <w:r w:rsidR="00112059">
        <w:rPr>
          <w:bCs/>
          <w:lang w:val="es-ES"/>
        </w:rPr>
        <w:t xml:space="preserve">22 </w:t>
      </w:r>
      <w:r w:rsidR="009971C3">
        <w:rPr>
          <w:bCs/>
          <w:lang w:val="es-ES"/>
        </w:rPr>
        <w:t>socios de la entidad, como así miembros de las distintas comisiones</w:t>
      </w:r>
      <w:r w:rsidR="00112059">
        <w:rPr>
          <w:bCs/>
          <w:lang w:val="es-ES"/>
        </w:rPr>
        <w:t xml:space="preserve"> y delegados.</w:t>
      </w:r>
    </w:p>
    <w:p w14:paraId="1AB6093E" w14:textId="0F616B8B" w:rsidR="00630785" w:rsidRDefault="008C1242" w:rsidP="008C1242">
      <w:pPr>
        <w:jc w:val="both"/>
        <w:rPr>
          <w:b/>
          <w:bCs/>
          <w:lang w:val="es-ES"/>
        </w:rPr>
      </w:pPr>
      <w:r w:rsidRPr="00630785">
        <w:rPr>
          <w:bCs/>
          <w:lang w:val="es-ES"/>
        </w:rPr>
        <w:t xml:space="preserve"> </w:t>
      </w:r>
      <w:r w:rsidR="00630785" w:rsidRPr="00630785">
        <w:rPr>
          <w:bCs/>
          <w:lang w:val="es-ES"/>
        </w:rPr>
        <w:t>Siendo las 1</w:t>
      </w:r>
      <w:r w:rsidR="0001699C">
        <w:rPr>
          <w:bCs/>
          <w:lang w:val="es-ES"/>
        </w:rPr>
        <w:t>8</w:t>
      </w:r>
      <w:r w:rsidR="00630785" w:rsidRPr="00630785">
        <w:rPr>
          <w:bCs/>
          <w:lang w:val="es-ES"/>
        </w:rPr>
        <w:t>:3</w:t>
      </w:r>
      <w:r w:rsidR="0001699C">
        <w:rPr>
          <w:bCs/>
          <w:lang w:val="es-ES"/>
        </w:rPr>
        <w:t>5</w:t>
      </w:r>
      <w:r w:rsidR="00630785" w:rsidRPr="00630785">
        <w:rPr>
          <w:bCs/>
          <w:lang w:val="es-ES"/>
        </w:rPr>
        <w:t xml:space="preserve"> </w:t>
      </w:r>
      <w:proofErr w:type="spellStart"/>
      <w:r w:rsidR="00630785" w:rsidRPr="00630785">
        <w:rPr>
          <w:bCs/>
          <w:lang w:val="es-ES"/>
        </w:rPr>
        <w:t>hs</w:t>
      </w:r>
      <w:proofErr w:type="spellEnd"/>
      <w:r w:rsidR="00630785" w:rsidRPr="00630785">
        <w:rPr>
          <w:bCs/>
          <w:lang w:val="es-ES"/>
        </w:rPr>
        <w:t>. se da comienzo a la reunión de CD.</w:t>
      </w:r>
    </w:p>
    <w:p w14:paraId="5DB76E6C" w14:textId="130E3290" w:rsidR="00B239B3" w:rsidRDefault="00E658CF" w:rsidP="00A67227">
      <w:pPr>
        <w:pStyle w:val="Prrafodelista"/>
        <w:numPr>
          <w:ilvl w:val="0"/>
          <w:numId w:val="2"/>
        </w:numPr>
        <w:rPr>
          <w:b/>
          <w:bCs/>
          <w:lang w:val="es-ES"/>
        </w:rPr>
      </w:pPr>
      <w:r>
        <w:rPr>
          <w:b/>
          <w:bCs/>
          <w:lang w:val="es-ES"/>
        </w:rPr>
        <w:t xml:space="preserve">Informe de Presidencia: </w:t>
      </w:r>
      <w:r w:rsidR="00B239B3" w:rsidRPr="00CE7442">
        <w:rPr>
          <w:b/>
          <w:bCs/>
          <w:lang w:val="es-ES"/>
        </w:rPr>
        <w:t xml:space="preserve"> </w:t>
      </w:r>
    </w:p>
    <w:p w14:paraId="5780ABB2" w14:textId="0057F623" w:rsidR="00C167D9" w:rsidRDefault="00914F29" w:rsidP="00914F29">
      <w:pPr>
        <w:pStyle w:val="Prrafodelista"/>
        <w:jc w:val="both"/>
        <w:rPr>
          <w:lang w:val="es-ES"/>
        </w:rPr>
      </w:pPr>
      <w:r w:rsidRPr="00914F29">
        <w:rPr>
          <w:lang w:val="es-ES"/>
        </w:rPr>
        <w:t xml:space="preserve">El Sr. Claudio Dowdall, informa que el pasado fin de semana estuvo presente en la Expo de </w:t>
      </w:r>
      <w:r w:rsidR="00C167D9">
        <w:rPr>
          <w:lang w:val="es-ES"/>
        </w:rPr>
        <w:t xml:space="preserve">Ayacucho, con presencia del Staff de la ACCC, </w:t>
      </w:r>
      <w:r w:rsidR="00EF2F8A">
        <w:rPr>
          <w:lang w:val="es-ES"/>
        </w:rPr>
        <w:t xml:space="preserve">a su parecer </w:t>
      </w:r>
      <w:r w:rsidR="00C167D9">
        <w:rPr>
          <w:lang w:val="es-ES"/>
        </w:rPr>
        <w:t xml:space="preserve">hubo menos visitantes de la Expo en general, </w:t>
      </w:r>
      <w:r w:rsidR="00EF2F8A">
        <w:rPr>
          <w:lang w:val="es-ES"/>
        </w:rPr>
        <w:t xml:space="preserve">más allá de la </w:t>
      </w:r>
      <w:r w:rsidR="00C167D9">
        <w:rPr>
          <w:lang w:val="es-ES"/>
        </w:rPr>
        <w:t>presencia institucional</w:t>
      </w:r>
      <w:r w:rsidR="00EF2F8A">
        <w:rPr>
          <w:lang w:val="es-ES"/>
        </w:rPr>
        <w:t>.</w:t>
      </w:r>
      <w:r w:rsidR="00C167D9">
        <w:rPr>
          <w:lang w:val="es-ES"/>
        </w:rPr>
        <w:t xml:space="preserve"> Respecto del nivel de los animales presentados, fue muy bueno en general, como siempre las yeguas se </w:t>
      </w:r>
      <w:r w:rsidR="00BE2079">
        <w:rPr>
          <w:lang w:val="es-ES"/>
        </w:rPr>
        <w:t>destacan,</w:t>
      </w:r>
      <w:r w:rsidR="00C167D9">
        <w:rPr>
          <w:lang w:val="es-ES"/>
        </w:rPr>
        <w:t xml:space="preserve"> pero también hubo un muy buen lote de machos.</w:t>
      </w:r>
      <w:r w:rsidR="00BE2079">
        <w:rPr>
          <w:lang w:val="es-ES"/>
        </w:rPr>
        <w:t xml:space="preserve"> En cuanto al cuarto de final de rodeos, hubo 31 yuntas, hubo algunas de las mejoras recomendadas respecto del año pasado, y habría que hacer alguna mejora en la manga.</w:t>
      </w:r>
    </w:p>
    <w:p w14:paraId="02F33B04" w14:textId="6CFF320E" w:rsidR="00C167D9" w:rsidRDefault="00C167D9" w:rsidP="00914F29">
      <w:pPr>
        <w:pStyle w:val="Prrafodelista"/>
        <w:jc w:val="both"/>
        <w:rPr>
          <w:lang w:val="es-ES"/>
        </w:rPr>
      </w:pPr>
      <w:r>
        <w:rPr>
          <w:lang w:val="es-ES"/>
        </w:rPr>
        <w:t xml:space="preserve">El Sr. Felipe Jose Ballester, coincide con lo dicho por el Sr. Dowdall </w:t>
      </w:r>
      <w:r w:rsidR="00BE2079">
        <w:rPr>
          <w:lang w:val="es-ES"/>
        </w:rPr>
        <w:t>y comenta</w:t>
      </w:r>
      <w:r>
        <w:rPr>
          <w:lang w:val="es-ES"/>
        </w:rPr>
        <w:t xml:space="preserve"> que también </w:t>
      </w:r>
      <w:proofErr w:type="spellStart"/>
      <w:r>
        <w:rPr>
          <w:lang w:val="es-ES"/>
        </w:rPr>
        <w:t>vió</w:t>
      </w:r>
      <w:proofErr w:type="spellEnd"/>
      <w:r>
        <w:rPr>
          <w:lang w:val="es-ES"/>
        </w:rPr>
        <w:t xml:space="preserve"> menos cantidad de gente que otros años.</w:t>
      </w:r>
    </w:p>
    <w:p w14:paraId="5D8E58EE" w14:textId="41B0B086" w:rsidR="00BE2079" w:rsidRDefault="00C167D9" w:rsidP="00914F29">
      <w:pPr>
        <w:pStyle w:val="Prrafodelista"/>
        <w:jc w:val="both"/>
        <w:rPr>
          <w:lang w:val="es-ES"/>
        </w:rPr>
      </w:pPr>
      <w:r>
        <w:rPr>
          <w:lang w:val="es-ES"/>
        </w:rPr>
        <w:t xml:space="preserve">El Sr. Rodrigo Diaz de </w:t>
      </w:r>
      <w:r w:rsidR="00BE2079">
        <w:rPr>
          <w:lang w:val="es-ES"/>
        </w:rPr>
        <w:t>Vivar, coincide</w:t>
      </w:r>
      <w:r>
        <w:rPr>
          <w:lang w:val="es-ES"/>
        </w:rPr>
        <w:t xml:space="preserve"> en la </w:t>
      </w:r>
      <w:r w:rsidR="00EF2F8A">
        <w:rPr>
          <w:lang w:val="es-ES"/>
        </w:rPr>
        <w:t xml:space="preserve">menor cantidad </w:t>
      </w:r>
      <w:r>
        <w:rPr>
          <w:lang w:val="es-ES"/>
        </w:rPr>
        <w:t xml:space="preserve">de gente que había en la expo en general, </w:t>
      </w:r>
      <w:r w:rsidR="00BE2079">
        <w:rPr>
          <w:lang w:val="es-ES"/>
        </w:rPr>
        <w:t xml:space="preserve">incluso en la prueba de güirises que es una de las más convocantes, había pocos chicos en general. Respecto de Rodeos, </w:t>
      </w:r>
      <w:r w:rsidR="00EF2F8A">
        <w:rPr>
          <w:lang w:val="es-ES"/>
        </w:rPr>
        <w:t>plantea que</w:t>
      </w:r>
      <w:r w:rsidR="00BE2079">
        <w:rPr>
          <w:lang w:val="es-ES"/>
        </w:rPr>
        <w:t xml:space="preserve"> habría que pasar la hacienda con gente en la manga, </w:t>
      </w:r>
      <w:r w:rsidR="00EF2F8A">
        <w:rPr>
          <w:lang w:val="es-ES"/>
        </w:rPr>
        <w:t>cosa que se realizó el segundo día, y plantea que pare evitar discusiones debería</w:t>
      </w:r>
      <w:r w:rsidR="00BE2079">
        <w:rPr>
          <w:lang w:val="es-ES"/>
        </w:rPr>
        <w:t xml:space="preserve"> incluir</w:t>
      </w:r>
      <w:r w:rsidR="00EF2F8A">
        <w:rPr>
          <w:lang w:val="es-ES"/>
        </w:rPr>
        <w:t>se</w:t>
      </w:r>
      <w:r w:rsidR="00BE2079">
        <w:rPr>
          <w:lang w:val="es-ES"/>
        </w:rPr>
        <w:t xml:space="preserve"> en el reglamento.</w:t>
      </w:r>
    </w:p>
    <w:p w14:paraId="4A24D6AA" w14:textId="77777777" w:rsidR="00BE2079" w:rsidRDefault="00BE2079" w:rsidP="00914F29">
      <w:pPr>
        <w:pStyle w:val="Prrafodelista"/>
        <w:jc w:val="both"/>
        <w:rPr>
          <w:lang w:val="es-ES"/>
        </w:rPr>
      </w:pPr>
      <w:r>
        <w:rPr>
          <w:lang w:val="es-ES"/>
        </w:rPr>
        <w:t xml:space="preserve">La </w:t>
      </w:r>
      <w:proofErr w:type="spellStart"/>
      <w:r>
        <w:rPr>
          <w:lang w:val="es-ES"/>
        </w:rPr>
        <w:t>Srita</w:t>
      </w:r>
      <w:proofErr w:type="spellEnd"/>
      <w:r>
        <w:rPr>
          <w:lang w:val="es-ES"/>
        </w:rPr>
        <w:t>. Giselle Del Rosso, comenta que desde la ACCC no se hizo campaña de prensa convocando a gente de la zona porque desde la organización local pidieron expresamente que no se convoque a la gente que no es de la raza.</w:t>
      </w:r>
    </w:p>
    <w:p w14:paraId="4D4928F9" w14:textId="1F96057E" w:rsidR="00BE2079" w:rsidRDefault="00BE2079" w:rsidP="00914F29">
      <w:pPr>
        <w:pStyle w:val="Prrafodelista"/>
        <w:jc w:val="both"/>
        <w:rPr>
          <w:lang w:val="es-ES"/>
        </w:rPr>
      </w:pPr>
      <w:r>
        <w:rPr>
          <w:lang w:val="es-ES"/>
        </w:rPr>
        <w:t xml:space="preserve">El Sr. Guillermo Manfredini comenta que quiere destacar el streaming ya que se han tomado las recomendaciones respecto de Rodeos, </w:t>
      </w:r>
      <w:r w:rsidR="000C5B84">
        <w:rPr>
          <w:lang w:val="es-ES"/>
        </w:rPr>
        <w:t>más</w:t>
      </w:r>
      <w:r>
        <w:rPr>
          <w:lang w:val="es-ES"/>
        </w:rPr>
        <w:t xml:space="preserve"> allá de que hubo un corte de luz, que fue general, respecto de la transmisión, se mejoró mucho respecto a que salían los puntajes en la planilla, no se cruzaban tanto los jinetes mientras vareaban, asique felicita al equipo de la ACCC que estuvo al detalle con el tema.</w:t>
      </w:r>
    </w:p>
    <w:p w14:paraId="233FBAFE" w14:textId="595D7CBA" w:rsidR="00914F29" w:rsidRDefault="00914F29" w:rsidP="00914F29">
      <w:pPr>
        <w:pStyle w:val="Prrafodelista"/>
        <w:jc w:val="both"/>
        <w:rPr>
          <w:lang w:val="es-ES"/>
        </w:rPr>
      </w:pPr>
    </w:p>
    <w:p w14:paraId="3735750C" w14:textId="73989281" w:rsidR="00E03EDB" w:rsidRDefault="00E03EDB" w:rsidP="003F033E">
      <w:pPr>
        <w:pStyle w:val="Prrafodelista"/>
        <w:numPr>
          <w:ilvl w:val="0"/>
          <w:numId w:val="22"/>
        </w:numPr>
        <w:ind w:left="851" w:firstLine="0"/>
        <w:jc w:val="both"/>
        <w:rPr>
          <w:lang w:val="es-ES"/>
        </w:rPr>
      </w:pPr>
      <w:r>
        <w:rPr>
          <w:lang w:val="es-ES"/>
        </w:rPr>
        <w:t xml:space="preserve">El Sr. Claudio Dowdall comenta que se reunión con Martin Goldstein, con motivo de la acción en el patio </w:t>
      </w:r>
      <w:proofErr w:type="spellStart"/>
      <w:r>
        <w:rPr>
          <w:lang w:val="es-ES"/>
        </w:rPr>
        <w:t>Brangus</w:t>
      </w:r>
      <w:proofErr w:type="spellEnd"/>
      <w:r>
        <w:rPr>
          <w:lang w:val="es-ES"/>
        </w:rPr>
        <w:t xml:space="preserve"> en Expo Agro, y quiere sumar la misma acción para la Expo </w:t>
      </w:r>
      <w:r w:rsidR="00DB0FA5">
        <w:rPr>
          <w:lang w:val="es-ES"/>
        </w:rPr>
        <w:t>Nuestros Caballos</w:t>
      </w:r>
      <w:r w:rsidR="00F6019D">
        <w:rPr>
          <w:lang w:val="es-ES"/>
        </w:rPr>
        <w:t xml:space="preserve"> y en la Ganadera</w:t>
      </w:r>
      <w:r w:rsidR="00DB0FA5">
        <w:rPr>
          <w:lang w:val="es-ES"/>
        </w:rPr>
        <w:t xml:space="preserve">, </w:t>
      </w:r>
      <w:r w:rsidR="00F6019D">
        <w:rPr>
          <w:lang w:val="es-ES"/>
        </w:rPr>
        <w:t>que,</w:t>
      </w:r>
      <w:r w:rsidR="00DB0FA5">
        <w:rPr>
          <w:lang w:val="es-ES"/>
        </w:rPr>
        <w:t xml:space="preserve"> si bien vamos a tener un costo en elementos de promoción, la idea es continuar con el camino que iniciaremos en Expo Agro.</w:t>
      </w:r>
    </w:p>
    <w:p w14:paraId="4843D020" w14:textId="68CA3D99" w:rsidR="00DB0FA5" w:rsidRDefault="00DB0FA5" w:rsidP="003F033E">
      <w:pPr>
        <w:pStyle w:val="Prrafodelista"/>
        <w:ind w:left="851"/>
        <w:jc w:val="both"/>
        <w:rPr>
          <w:lang w:val="es-ES"/>
        </w:rPr>
      </w:pPr>
      <w:r>
        <w:rPr>
          <w:lang w:val="es-ES"/>
        </w:rPr>
        <w:t>En este contexto, nos ofreció también participar del paraje que están armando los Petersen, que es e</w:t>
      </w:r>
      <w:r w:rsidR="00F6019D">
        <w:rPr>
          <w:lang w:val="es-ES"/>
        </w:rPr>
        <w:t xml:space="preserve">n Ruta 9 a la altura de Ramallo. El lugar se llamará Ruta </w:t>
      </w:r>
      <w:proofErr w:type="spellStart"/>
      <w:r w:rsidR="00F6019D">
        <w:rPr>
          <w:lang w:val="es-ES"/>
        </w:rPr>
        <w:t>Brangus</w:t>
      </w:r>
      <w:proofErr w:type="spellEnd"/>
      <w:r w:rsidR="00F6019D">
        <w:rPr>
          <w:lang w:val="es-ES"/>
        </w:rPr>
        <w:t xml:space="preserve">, y nos ofrecieron poner elementos promocionales </w:t>
      </w:r>
      <w:r w:rsidR="000813CF">
        <w:rPr>
          <w:lang w:val="es-ES"/>
        </w:rPr>
        <w:t xml:space="preserve">como un </w:t>
      </w:r>
      <w:r w:rsidR="001E0255">
        <w:rPr>
          <w:lang w:val="es-ES"/>
        </w:rPr>
        <w:t>zeppelín</w:t>
      </w:r>
      <w:r w:rsidR="000813CF">
        <w:rPr>
          <w:lang w:val="es-ES"/>
        </w:rPr>
        <w:t xml:space="preserve"> que tiene un costo de unos U$D1900.</w:t>
      </w:r>
      <w:r w:rsidR="00EF2F8A">
        <w:rPr>
          <w:lang w:val="es-ES"/>
        </w:rPr>
        <w:t>- en</w:t>
      </w:r>
      <w:r w:rsidR="00F6019D">
        <w:rPr>
          <w:lang w:val="es-ES"/>
        </w:rPr>
        <w:t xml:space="preserve"> el lugar</w:t>
      </w:r>
      <w:r w:rsidR="000813CF">
        <w:rPr>
          <w:lang w:val="es-ES"/>
        </w:rPr>
        <w:t>.</w:t>
      </w:r>
    </w:p>
    <w:p w14:paraId="75BE77C1" w14:textId="77777777" w:rsidR="00F6019D" w:rsidRDefault="00F6019D" w:rsidP="003F033E">
      <w:pPr>
        <w:pStyle w:val="Prrafodelista"/>
        <w:ind w:left="851"/>
        <w:jc w:val="both"/>
        <w:rPr>
          <w:lang w:val="es-ES"/>
        </w:rPr>
      </w:pPr>
    </w:p>
    <w:p w14:paraId="0AFBC92D" w14:textId="391B26B1" w:rsidR="00F6019D" w:rsidRDefault="00C52CF6" w:rsidP="003F033E">
      <w:pPr>
        <w:pStyle w:val="Prrafodelista"/>
        <w:ind w:left="851"/>
        <w:jc w:val="both"/>
        <w:rPr>
          <w:lang w:val="es-ES"/>
        </w:rPr>
      </w:pPr>
      <w:r>
        <w:rPr>
          <w:lang w:val="es-ES"/>
        </w:rPr>
        <w:t xml:space="preserve">El Sr. Marcelo Iraola comenta que en término de costos es bajo, lo que recomienda es sacar un seguro para el </w:t>
      </w:r>
      <w:r w:rsidR="001E0255">
        <w:rPr>
          <w:lang w:val="es-ES"/>
        </w:rPr>
        <w:t>zepelín</w:t>
      </w:r>
      <w:r>
        <w:rPr>
          <w:lang w:val="es-ES"/>
        </w:rPr>
        <w:t xml:space="preserve"> que vamos a poner.</w:t>
      </w:r>
    </w:p>
    <w:p w14:paraId="0C3DDFAF" w14:textId="77777777" w:rsidR="005E1F25" w:rsidRDefault="005E1F25" w:rsidP="003F033E">
      <w:pPr>
        <w:pStyle w:val="Prrafodelista"/>
        <w:ind w:left="851"/>
        <w:jc w:val="both"/>
        <w:rPr>
          <w:lang w:val="es-ES"/>
        </w:rPr>
      </w:pPr>
    </w:p>
    <w:p w14:paraId="0399BB90" w14:textId="0CDF22AA" w:rsidR="005E1F25" w:rsidRDefault="005E1F25" w:rsidP="00914F29">
      <w:pPr>
        <w:pStyle w:val="Prrafodelista"/>
        <w:jc w:val="both"/>
        <w:rPr>
          <w:lang w:val="es-ES"/>
        </w:rPr>
      </w:pPr>
      <w:r>
        <w:rPr>
          <w:lang w:val="es-ES"/>
        </w:rPr>
        <w:t xml:space="preserve">El Sr. Lucio Bellocq, comenta </w:t>
      </w:r>
      <w:r w:rsidR="00650BA8">
        <w:rPr>
          <w:lang w:val="es-ES"/>
        </w:rPr>
        <w:t>que,</w:t>
      </w:r>
      <w:r>
        <w:rPr>
          <w:lang w:val="es-ES"/>
        </w:rPr>
        <w:t xml:space="preserve"> si incluso el </w:t>
      </w:r>
      <w:r w:rsidR="001E0255">
        <w:rPr>
          <w:lang w:val="es-ES"/>
        </w:rPr>
        <w:t>zeppelín</w:t>
      </w:r>
      <w:r>
        <w:rPr>
          <w:lang w:val="es-ES"/>
        </w:rPr>
        <w:t xml:space="preserve"> es reutilizable, es algo que se puede usar nuevamente</w:t>
      </w:r>
      <w:r w:rsidR="00650BA8">
        <w:rPr>
          <w:lang w:val="es-ES"/>
        </w:rPr>
        <w:t xml:space="preserve"> no tiene un costo muy elevado.</w:t>
      </w:r>
      <w:r>
        <w:rPr>
          <w:lang w:val="es-ES"/>
        </w:rPr>
        <w:t xml:space="preserve"> </w:t>
      </w:r>
    </w:p>
    <w:p w14:paraId="015C4E07" w14:textId="6B84C6A3" w:rsidR="00B83F72" w:rsidRDefault="00B83F72" w:rsidP="00914F29">
      <w:pPr>
        <w:pStyle w:val="Prrafodelista"/>
        <w:jc w:val="both"/>
        <w:rPr>
          <w:lang w:val="es-ES"/>
        </w:rPr>
      </w:pPr>
    </w:p>
    <w:p w14:paraId="00DBFB9D" w14:textId="5CF6A129" w:rsidR="00EA23D6" w:rsidRDefault="00EF24CC" w:rsidP="00914F29">
      <w:pPr>
        <w:pStyle w:val="Prrafodelista"/>
        <w:jc w:val="both"/>
        <w:rPr>
          <w:lang w:val="es-ES"/>
        </w:rPr>
      </w:pPr>
      <w:r>
        <w:rPr>
          <w:lang w:val="es-ES"/>
        </w:rPr>
        <w:t>Todos los directores están de acuerdo en participar de la acción</w:t>
      </w:r>
      <w:r w:rsidR="00F06131">
        <w:rPr>
          <w:lang w:val="es-ES"/>
        </w:rPr>
        <w:t>.</w:t>
      </w:r>
    </w:p>
    <w:p w14:paraId="212C93CD" w14:textId="77777777" w:rsidR="000D16AD" w:rsidRPr="00914F29" w:rsidRDefault="000D16AD" w:rsidP="00914F29">
      <w:pPr>
        <w:pStyle w:val="Prrafodelista"/>
        <w:jc w:val="both"/>
        <w:rPr>
          <w:lang w:val="es-ES"/>
        </w:rPr>
      </w:pPr>
    </w:p>
    <w:p w14:paraId="2D06BF9C" w14:textId="487E9041" w:rsidR="00EB0FF7" w:rsidRPr="008109BB" w:rsidRDefault="00A024FD" w:rsidP="00983731">
      <w:pPr>
        <w:pStyle w:val="Prrafodelista"/>
        <w:numPr>
          <w:ilvl w:val="0"/>
          <w:numId w:val="2"/>
        </w:numPr>
        <w:rPr>
          <w:lang w:val="es-ES"/>
        </w:rPr>
      </w:pPr>
      <w:r w:rsidRPr="00255CC2">
        <w:rPr>
          <w:b/>
          <w:bCs/>
          <w:lang w:val="es-ES"/>
        </w:rPr>
        <w:t>Presentación de Socios:</w:t>
      </w:r>
    </w:p>
    <w:p w14:paraId="78334FE4" w14:textId="69F3219A" w:rsidR="008109BB" w:rsidRDefault="001E0255" w:rsidP="008109BB">
      <w:pPr>
        <w:ind w:left="360"/>
        <w:jc w:val="both"/>
        <w:rPr>
          <w:lang w:val="es-ES"/>
        </w:rPr>
      </w:pPr>
      <w:r>
        <w:rPr>
          <w:noProof/>
          <w:lang w:eastAsia="es-AR"/>
        </w:rPr>
        <w:drawing>
          <wp:anchor distT="0" distB="0" distL="114300" distR="114300" simplePos="0" relativeHeight="251658240" behindDoc="1" locked="0" layoutInCell="1" allowOverlap="1" wp14:anchorId="2E97A4F1" wp14:editId="1B51E4FB">
            <wp:simplePos x="0" y="0"/>
            <wp:positionH relativeFrom="column">
              <wp:posOffset>129540</wp:posOffset>
            </wp:positionH>
            <wp:positionV relativeFrom="paragraph">
              <wp:posOffset>404495</wp:posOffset>
            </wp:positionV>
            <wp:extent cx="5515200" cy="3718800"/>
            <wp:effectExtent l="0" t="0" r="0" b="0"/>
            <wp:wrapNone/>
            <wp:docPr id="189558538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5585386" name="Imagen 1895585386"/>
                    <pic:cNvPicPr/>
                  </pic:nvPicPr>
                  <pic:blipFill rotWithShape="1">
                    <a:blip r:embed="rId6">
                      <a:extLst>
                        <a:ext uri="{28A0092B-C50C-407E-A947-70E740481C1C}">
                          <a14:useLocalDpi xmlns:a14="http://schemas.microsoft.com/office/drawing/2010/main" val="0"/>
                        </a:ext>
                      </a:extLst>
                    </a:blip>
                    <a:srcRect r="4751" b="8158"/>
                    <a:stretch/>
                  </pic:blipFill>
                  <pic:spPr bwMode="auto">
                    <a:xfrm>
                      <a:off x="0" y="0"/>
                      <a:ext cx="5515200" cy="3718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06131">
        <w:rPr>
          <w:lang w:val="es-ES"/>
        </w:rPr>
        <w:t>La gerente de la asociación agradece a los socios presentes y pasa a leer el detalle de los socios que se presentan en esta oportunidad:</w:t>
      </w:r>
    </w:p>
    <w:p w14:paraId="083912CD" w14:textId="5AC9D2AD" w:rsidR="001E0255" w:rsidRDefault="001E0255" w:rsidP="008109BB">
      <w:pPr>
        <w:ind w:left="360"/>
        <w:jc w:val="both"/>
        <w:rPr>
          <w:noProof/>
          <w:lang w:val="es-ES"/>
        </w:rPr>
      </w:pPr>
    </w:p>
    <w:p w14:paraId="776904BF" w14:textId="759635D1" w:rsidR="001E0255" w:rsidRDefault="001E0255" w:rsidP="008109BB">
      <w:pPr>
        <w:ind w:left="360"/>
        <w:jc w:val="both"/>
        <w:rPr>
          <w:noProof/>
          <w:lang w:val="es-ES"/>
        </w:rPr>
      </w:pPr>
    </w:p>
    <w:p w14:paraId="6BD9FE76" w14:textId="19CBF91E" w:rsidR="001E0255" w:rsidRDefault="001E0255" w:rsidP="008109BB">
      <w:pPr>
        <w:ind w:left="360"/>
        <w:jc w:val="both"/>
        <w:rPr>
          <w:noProof/>
          <w:lang w:val="es-ES"/>
        </w:rPr>
      </w:pPr>
    </w:p>
    <w:p w14:paraId="1FFDD1FB" w14:textId="77777777" w:rsidR="001E0255" w:rsidRDefault="001E0255" w:rsidP="008109BB">
      <w:pPr>
        <w:ind w:left="360"/>
        <w:jc w:val="both"/>
        <w:rPr>
          <w:noProof/>
          <w:lang w:val="es-ES"/>
        </w:rPr>
      </w:pPr>
    </w:p>
    <w:p w14:paraId="6741D2C7" w14:textId="5E71177C" w:rsidR="001E0255" w:rsidRDefault="001E0255" w:rsidP="008109BB">
      <w:pPr>
        <w:ind w:left="360"/>
        <w:jc w:val="both"/>
        <w:rPr>
          <w:noProof/>
          <w:lang w:val="es-ES"/>
        </w:rPr>
      </w:pPr>
    </w:p>
    <w:p w14:paraId="29AC92B0" w14:textId="77777777" w:rsidR="001E0255" w:rsidRDefault="001E0255" w:rsidP="008109BB">
      <w:pPr>
        <w:ind w:left="360"/>
        <w:jc w:val="both"/>
        <w:rPr>
          <w:noProof/>
          <w:lang w:val="es-ES"/>
        </w:rPr>
      </w:pPr>
    </w:p>
    <w:p w14:paraId="54ED4BB8" w14:textId="77777777" w:rsidR="001E0255" w:rsidRDefault="001E0255" w:rsidP="008109BB">
      <w:pPr>
        <w:ind w:left="360"/>
        <w:jc w:val="both"/>
        <w:rPr>
          <w:noProof/>
          <w:lang w:val="es-ES"/>
        </w:rPr>
      </w:pPr>
    </w:p>
    <w:p w14:paraId="4F58EA0B" w14:textId="77777777" w:rsidR="001E0255" w:rsidRDefault="001E0255" w:rsidP="008109BB">
      <w:pPr>
        <w:ind w:left="360"/>
        <w:jc w:val="both"/>
        <w:rPr>
          <w:noProof/>
          <w:lang w:val="es-ES"/>
        </w:rPr>
      </w:pPr>
    </w:p>
    <w:p w14:paraId="1F3E5082" w14:textId="77777777" w:rsidR="001E0255" w:rsidRDefault="001E0255" w:rsidP="008109BB">
      <w:pPr>
        <w:ind w:left="360"/>
        <w:jc w:val="both"/>
        <w:rPr>
          <w:noProof/>
          <w:lang w:val="es-ES"/>
        </w:rPr>
      </w:pPr>
    </w:p>
    <w:p w14:paraId="7A1E7DB8" w14:textId="12595167" w:rsidR="001E0255" w:rsidRDefault="001E0255" w:rsidP="008109BB">
      <w:pPr>
        <w:ind w:left="360"/>
        <w:jc w:val="both"/>
        <w:rPr>
          <w:noProof/>
          <w:lang w:val="es-ES"/>
        </w:rPr>
      </w:pPr>
    </w:p>
    <w:p w14:paraId="7AACA181" w14:textId="3F8199B9" w:rsidR="001E0255" w:rsidRDefault="001E0255" w:rsidP="008109BB">
      <w:pPr>
        <w:ind w:left="360"/>
        <w:jc w:val="both"/>
        <w:rPr>
          <w:lang w:val="es-ES"/>
        </w:rPr>
      </w:pPr>
    </w:p>
    <w:p w14:paraId="58558057" w14:textId="77777777" w:rsidR="00671FEB" w:rsidRDefault="00671FEB" w:rsidP="008109BB">
      <w:pPr>
        <w:ind w:left="360"/>
        <w:jc w:val="both"/>
        <w:rPr>
          <w:lang w:val="es-ES"/>
        </w:rPr>
      </w:pPr>
    </w:p>
    <w:p w14:paraId="46DE7251" w14:textId="77777777" w:rsidR="00671FEB" w:rsidRDefault="00671FEB" w:rsidP="008109BB">
      <w:pPr>
        <w:ind w:left="360"/>
        <w:jc w:val="both"/>
        <w:rPr>
          <w:lang w:val="es-ES"/>
        </w:rPr>
      </w:pPr>
    </w:p>
    <w:p w14:paraId="16C3BF48" w14:textId="13C555B1" w:rsidR="00671FEB" w:rsidRDefault="001E0255" w:rsidP="008109BB">
      <w:pPr>
        <w:ind w:left="360"/>
        <w:jc w:val="both"/>
        <w:rPr>
          <w:lang w:val="es-ES"/>
        </w:rPr>
      </w:pPr>
      <w:r>
        <w:rPr>
          <w:noProof/>
          <w:lang w:eastAsia="es-AR"/>
        </w:rPr>
        <w:drawing>
          <wp:inline distT="0" distB="0" distL="0" distR="0" wp14:anchorId="14752C76" wp14:editId="725EA71D">
            <wp:extent cx="5400040" cy="2947670"/>
            <wp:effectExtent l="0" t="0" r="0" b="5080"/>
            <wp:docPr id="203797848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978482" name="Imagen 2037978482"/>
                    <pic:cNvPicPr/>
                  </pic:nvPicPr>
                  <pic:blipFill>
                    <a:blip r:embed="rId7">
                      <a:extLst>
                        <a:ext uri="{28A0092B-C50C-407E-A947-70E740481C1C}">
                          <a14:useLocalDpi xmlns:a14="http://schemas.microsoft.com/office/drawing/2010/main" val="0"/>
                        </a:ext>
                      </a:extLst>
                    </a:blip>
                    <a:stretch>
                      <a:fillRect/>
                    </a:stretch>
                  </pic:blipFill>
                  <pic:spPr>
                    <a:xfrm>
                      <a:off x="0" y="0"/>
                      <a:ext cx="5400040" cy="2947670"/>
                    </a:xfrm>
                    <a:prstGeom prst="rect">
                      <a:avLst/>
                    </a:prstGeom>
                  </pic:spPr>
                </pic:pic>
              </a:graphicData>
            </a:graphic>
          </wp:inline>
        </w:drawing>
      </w:r>
    </w:p>
    <w:p w14:paraId="2527ACD3" w14:textId="77777777" w:rsidR="001E0255" w:rsidRDefault="001E0255" w:rsidP="008109BB">
      <w:pPr>
        <w:ind w:left="360"/>
        <w:jc w:val="both"/>
        <w:rPr>
          <w:lang w:val="es-ES"/>
        </w:rPr>
      </w:pPr>
    </w:p>
    <w:p w14:paraId="7DC5223F" w14:textId="56B958BB" w:rsidR="00DB4C1C" w:rsidRPr="00B13FBF" w:rsidRDefault="001E0255" w:rsidP="00B13FBF">
      <w:pPr>
        <w:pStyle w:val="Prrafodelista"/>
        <w:numPr>
          <w:ilvl w:val="0"/>
          <w:numId w:val="2"/>
        </w:numPr>
        <w:ind w:left="567" w:hanging="425"/>
        <w:jc w:val="both"/>
        <w:rPr>
          <w:lang w:val="es-ES"/>
        </w:rPr>
      </w:pPr>
      <w:r w:rsidRPr="00B13FBF">
        <w:rPr>
          <w:b/>
          <w:bCs/>
          <w:lang w:val="es-ES"/>
        </w:rPr>
        <w:lastRenderedPageBreak/>
        <w:t>Com. De Exposiciones</w:t>
      </w:r>
      <w:r w:rsidR="00A93646" w:rsidRPr="00B13FBF">
        <w:rPr>
          <w:b/>
          <w:bCs/>
          <w:lang w:val="es-ES"/>
        </w:rPr>
        <w:t xml:space="preserve">: </w:t>
      </w:r>
    </w:p>
    <w:p w14:paraId="12C890F4" w14:textId="6025A925" w:rsidR="009E68F5" w:rsidRDefault="009E68F5" w:rsidP="003F033E">
      <w:pPr>
        <w:pStyle w:val="Prrafodelista"/>
        <w:numPr>
          <w:ilvl w:val="0"/>
          <w:numId w:val="22"/>
        </w:numPr>
        <w:ind w:left="567" w:firstLine="0"/>
        <w:jc w:val="both"/>
      </w:pPr>
      <w:r>
        <w:t xml:space="preserve">Presupuesto Otoño 2025: La </w:t>
      </w:r>
      <w:proofErr w:type="spellStart"/>
      <w:r>
        <w:t>Srita</w:t>
      </w:r>
      <w:proofErr w:type="spellEnd"/>
      <w:r>
        <w:t xml:space="preserve">. Giselle Del Rosso comenta que junto con Marcos Cardini estuvieron trabajando en el presupuesto, tomando como base el del año pasado, y si bien </w:t>
      </w:r>
      <w:r w:rsidR="00EF2F8A">
        <w:t>aún</w:t>
      </w:r>
      <w:r>
        <w:t xml:space="preserve"> están esperando algunos presupuestos actualizados, la idea es poder definir los valores de las inscripciones de cada actividad.</w:t>
      </w:r>
    </w:p>
    <w:p w14:paraId="2338AA01" w14:textId="36E9FDB4" w:rsidR="009E68F5" w:rsidRDefault="009E68F5" w:rsidP="009E68F5">
      <w:pPr>
        <w:pStyle w:val="Prrafodelista"/>
        <w:ind w:left="567"/>
        <w:jc w:val="both"/>
      </w:pPr>
      <w:r>
        <w:t>Los valores por animal del año 2024 fueron los siguientes:</w:t>
      </w:r>
    </w:p>
    <w:p w14:paraId="3A2D0CBF" w14:textId="57CC4FE9" w:rsidR="009E68F5" w:rsidRDefault="009E68F5" w:rsidP="009E68F5">
      <w:pPr>
        <w:pStyle w:val="Prrafodelista"/>
        <w:ind w:left="567"/>
        <w:jc w:val="both"/>
      </w:pPr>
      <w:r>
        <w:t>Morfología $60.000.-</w:t>
      </w:r>
    </w:p>
    <w:p w14:paraId="4948E1FA" w14:textId="487DA435" w:rsidR="009E68F5" w:rsidRDefault="009E68F5" w:rsidP="009E68F5">
      <w:pPr>
        <w:pStyle w:val="Prrafodelista"/>
        <w:ind w:left="567"/>
        <w:jc w:val="both"/>
      </w:pPr>
      <w:r>
        <w:t>FZB: $85.000.-</w:t>
      </w:r>
    </w:p>
    <w:p w14:paraId="4D80B345" w14:textId="0ED64047" w:rsidR="009E68F5" w:rsidRDefault="009E68F5" w:rsidP="009E68F5">
      <w:pPr>
        <w:pStyle w:val="Prrafodelista"/>
        <w:ind w:left="567"/>
        <w:jc w:val="both"/>
      </w:pPr>
      <w:r>
        <w:t>Rodeos: $120.000.-</w:t>
      </w:r>
    </w:p>
    <w:p w14:paraId="7B111976" w14:textId="34DD6CD5" w:rsidR="009E68F5" w:rsidRDefault="009E68F5" w:rsidP="009E68F5">
      <w:pPr>
        <w:pStyle w:val="Prrafodelista"/>
        <w:ind w:left="567"/>
        <w:jc w:val="both"/>
      </w:pPr>
      <w:r>
        <w:t>Freno de Oro: $195.000.-</w:t>
      </w:r>
    </w:p>
    <w:p w14:paraId="2C5AE7F8" w14:textId="59CB4BAF" w:rsidR="009E68F5" w:rsidRDefault="00B13FBF" w:rsidP="009E68F5">
      <w:pPr>
        <w:pStyle w:val="Prrafodelista"/>
        <w:ind w:left="567"/>
        <w:jc w:val="both"/>
      </w:pPr>
      <w:r>
        <w:rPr>
          <w:noProof/>
          <w:lang w:eastAsia="es-AR"/>
        </w:rPr>
        <w:drawing>
          <wp:anchor distT="0" distB="0" distL="114300" distR="114300" simplePos="0" relativeHeight="251659264" behindDoc="1" locked="0" layoutInCell="1" allowOverlap="1" wp14:anchorId="72ACDAF7" wp14:editId="6723515D">
            <wp:simplePos x="0" y="0"/>
            <wp:positionH relativeFrom="margin">
              <wp:align>right</wp:align>
            </wp:positionH>
            <wp:positionV relativeFrom="paragraph">
              <wp:posOffset>220980</wp:posOffset>
            </wp:positionV>
            <wp:extent cx="5399405" cy="1112520"/>
            <wp:effectExtent l="0" t="0" r="0" b="0"/>
            <wp:wrapNone/>
            <wp:docPr id="150958394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583949" name=""/>
                    <pic:cNvPicPr/>
                  </pic:nvPicPr>
                  <pic:blipFill>
                    <a:blip r:embed="rId8">
                      <a:extLst>
                        <a:ext uri="{28A0092B-C50C-407E-A947-70E740481C1C}">
                          <a14:useLocalDpi xmlns:a14="http://schemas.microsoft.com/office/drawing/2010/main" val="0"/>
                        </a:ext>
                      </a:extLst>
                    </a:blip>
                    <a:stretch>
                      <a:fillRect/>
                    </a:stretch>
                  </pic:blipFill>
                  <pic:spPr>
                    <a:xfrm>
                      <a:off x="0" y="0"/>
                      <a:ext cx="5399405" cy="1112520"/>
                    </a:xfrm>
                    <a:prstGeom prst="rect">
                      <a:avLst/>
                    </a:prstGeom>
                  </pic:spPr>
                </pic:pic>
              </a:graphicData>
            </a:graphic>
            <wp14:sizeRelH relativeFrom="margin">
              <wp14:pctWidth>0</wp14:pctWidth>
            </wp14:sizeRelH>
            <wp14:sizeRelV relativeFrom="margin">
              <wp14:pctHeight>0</wp14:pctHeight>
            </wp14:sizeRelV>
          </wp:anchor>
        </w:drawing>
      </w:r>
      <w:r w:rsidR="009E68F5">
        <w:t>Estos valores ajustados por inflación acumulada y valor redondeado dan unos valores aproximados a los presentados a continuación.</w:t>
      </w:r>
    </w:p>
    <w:p w14:paraId="140002A4" w14:textId="17F2D468" w:rsidR="009E68F5" w:rsidRDefault="009E68F5" w:rsidP="009E68F5">
      <w:pPr>
        <w:jc w:val="both"/>
      </w:pPr>
    </w:p>
    <w:p w14:paraId="5677D960" w14:textId="77777777" w:rsidR="009E68F5" w:rsidRDefault="009E68F5" w:rsidP="009E68F5">
      <w:pPr>
        <w:jc w:val="both"/>
      </w:pPr>
    </w:p>
    <w:p w14:paraId="45B945DA" w14:textId="61932D3A" w:rsidR="009E68F5" w:rsidRDefault="009E68F5" w:rsidP="009E68F5">
      <w:pPr>
        <w:jc w:val="both"/>
      </w:pPr>
    </w:p>
    <w:p w14:paraId="10EE9102" w14:textId="2AE8D2AA" w:rsidR="009E68F5" w:rsidRDefault="009E68F5" w:rsidP="009E68F5">
      <w:pPr>
        <w:pStyle w:val="Prrafodelista"/>
        <w:ind w:left="567"/>
        <w:jc w:val="both"/>
      </w:pPr>
    </w:p>
    <w:p w14:paraId="7ABCB7F2" w14:textId="466B0273" w:rsidR="009E68F5" w:rsidRDefault="0082034F" w:rsidP="009E68F5">
      <w:pPr>
        <w:pStyle w:val="Prrafodelista"/>
        <w:ind w:left="567"/>
        <w:jc w:val="both"/>
      </w:pPr>
      <w:r>
        <w:t>El Sr. Marcos Cardini comenta que los fletes es el tema a tratar de negociar una mejora en el precio.</w:t>
      </w:r>
    </w:p>
    <w:p w14:paraId="35978799" w14:textId="47D74C17" w:rsidR="0082034F" w:rsidRDefault="0082034F" w:rsidP="009E68F5">
      <w:pPr>
        <w:pStyle w:val="Prrafodelista"/>
        <w:ind w:left="567"/>
        <w:jc w:val="both"/>
      </w:pPr>
      <w:r>
        <w:t>El Sr. Rodrigo Diaz de Vivar comenta que este año se autorizó que puedan ingresar camiones de doble piso, lo que quizás puede bajar los costos.</w:t>
      </w:r>
    </w:p>
    <w:p w14:paraId="6AB394BB" w14:textId="2241BB99" w:rsidR="0082034F" w:rsidRDefault="0082034F" w:rsidP="009E68F5">
      <w:pPr>
        <w:pStyle w:val="Prrafodelista"/>
        <w:ind w:left="567"/>
        <w:jc w:val="both"/>
      </w:pPr>
      <w:r>
        <w:t>El Sr. Lucio Bellocq, comenta que se ha hablado bastante el tema de que las finales deben ser subsidiadas por la Asociación y en general las actividades salen sin costos adicionales, es aceptable el presupuesto presentado y los valores sugeridos al valor de inscripción.</w:t>
      </w:r>
    </w:p>
    <w:p w14:paraId="34744B65" w14:textId="7EBDF4DB" w:rsidR="0082034F" w:rsidRDefault="00EA3716" w:rsidP="009E68F5">
      <w:pPr>
        <w:pStyle w:val="Prrafodelista"/>
        <w:ind w:left="567"/>
        <w:jc w:val="both"/>
      </w:pPr>
      <w:r>
        <w:t>El Sr. Rodrigo Diaz de Vivar comenta que tanto Paleteada Campera como Hándicap debería de tener el mismo costo ya que corren un solo día.</w:t>
      </w:r>
    </w:p>
    <w:p w14:paraId="11F5A46C" w14:textId="55D65AAD" w:rsidR="00EA3716" w:rsidRDefault="00EA3716" w:rsidP="009E68F5">
      <w:pPr>
        <w:pStyle w:val="Prrafodelista"/>
        <w:ind w:left="567"/>
        <w:jc w:val="both"/>
      </w:pPr>
      <w:r>
        <w:t>El Sr. Claudio Dowdall comenta que, además, los animales de estas actividades tienen ingreso por el día.</w:t>
      </w:r>
    </w:p>
    <w:p w14:paraId="7A1FA4AB" w14:textId="77777777" w:rsidR="00097E41" w:rsidRDefault="00097E41" w:rsidP="009E68F5">
      <w:pPr>
        <w:pStyle w:val="Prrafodelista"/>
        <w:ind w:left="567"/>
        <w:jc w:val="both"/>
      </w:pPr>
    </w:p>
    <w:p w14:paraId="7A5C2615" w14:textId="77777777" w:rsidR="00097E41" w:rsidRDefault="00097E41" w:rsidP="001E0255">
      <w:pPr>
        <w:pStyle w:val="Prrafodelista"/>
        <w:ind w:left="567"/>
        <w:jc w:val="both"/>
      </w:pPr>
      <w:r>
        <w:t xml:space="preserve">Luego de un breve debate respecto del ajuste de los gastos que genera cada actividad y los valores de inscripción por animal. </w:t>
      </w:r>
    </w:p>
    <w:p w14:paraId="419BEC82" w14:textId="2F0A7E79" w:rsidR="00097E41" w:rsidRDefault="00097E41" w:rsidP="001E0255">
      <w:pPr>
        <w:pStyle w:val="Prrafodelista"/>
        <w:ind w:left="567"/>
        <w:jc w:val="both"/>
      </w:pPr>
      <w:r>
        <w:t>Se propone el siguiente cuadro tarifario por animal:</w:t>
      </w:r>
    </w:p>
    <w:p w14:paraId="79556787" w14:textId="65126ED4" w:rsidR="00097E41" w:rsidRDefault="00097E41" w:rsidP="00097E41">
      <w:pPr>
        <w:pStyle w:val="Prrafodelista"/>
        <w:ind w:left="567"/>
        <w:jc w:val="both"/>
      </w:pPr>
      <w:r>
        <w:t>Morfología $125.000</w:t>
      </w:r>
    </w:p>
    <w:p w14:paraId="0FAD2915" w14:textId="0F32B899" w:rsidR="00097E41" w:rsidRDefault="00097E41" w:rsidP="00097E41">
      <w:pPr>
        <w:pStyle w:val="Prrafodelista"/>
        <w:ind w:left="567"/>
        <w:jc w:val="both"/>
      </w:pPr>
      <w:r>
        <w:t>Rodeos $250.000</w:t>
      </w:r>
    </w:p>
    <w:p w14:paraId="07570294" w14:textId="27E0898B" w:rsidR="00097E41" w:rsidRDefault="00097E41" w:rsidP="00097E41">
      <w:pPr>
        <w:pStyle w:val="Prrafodelista"/>
        <w:ind w:left="567"/>
        <w:jc w:val="both"/>
      </w:pPr>
      <w:r>
        <w:t>FZB $200.000</w:t>
      </w:r>
    </w:p>
    <w:p w14:paraId="234E470D" w14:textId="6C0969AB" w:rsidR="00097E41" w:rsidRDefault="00097E41" w:rsidP="00097E41">
      <w:pPr>
        <w:pStyle w:val="Prrafodelista"/>
        <w:ind w:left="567"/>
        <w:jc w:val="both"/>
      </w:pPr>
      <w:r>
        <w:t>Freno $370.000</w:t>
      </w:r>
    </w:p>
    <w:p w14:paraId="1A0F1A91" w14:textId="3247B402" w:rsidR="00097E41" w:rsidRDefault="00097E41" w:rsidP="00097E41">
      <w:pPr>
        <w:pStyle w:val="Prrafodelista"/>
        <w:ind w:left="567"/>
        <w:jc w:val="both"/>
      </w:pPr>
      <w:r>
        <w:t>Hándicap $200.000</w:t>
      </w:r>
    </w:p>
    <w:p w14:paraId="1519F83A" w14:textId="4D153D94" w:rsidR="00097E41" w:rsidRDefault="00097E41" w:rsidP="00097E41">
      <w:pPr>
        <w:pStyle w:val="Prrafodelista"/>
        <w:ind w:left="567"/>
        <w:jc w:val="both"/>
      </w:pPr>
      <w:r>
        <w:t>Paleteada camperas $230.000</w:t>
      </w:r>
    </w:p>
    <w:p w14:paraId="2054822B" w14:textId="77777777" w:rsidR="00097E41" w:rsidRDefault="00097E41" w:rsidP="00097E41">
      <w:pPr>
        <w:pStyle w:val="Prrafodelista"/>
        <w:ind w:left="567"/>
        <w:jc w:val="both"/>
      </w:pPr>
      <w:r>
        <w:t>Aparte Campero $200.000</w:t>
      </w:r>
    </w:p>
    <w:p w14:paraId="5E6CF533" w14:textId="77777777" w:rsidR="00097E41" w:rsidRDefault="00097E41" w:rsidP="00097E41">
      <w:pPr>
        <w:pStyle w:val="Prrafodelista"/>
        <w:ind w:left="567"/>
        <w:jc w:val="both"/>
      </w:pPr>
    </w:p>
    <w:p w14:paraId="1AB08831" w14:textId="0C3C0ED6" w:rsidR="00B94D8A" w:rsidRDefault="00097E41" w:rsidP="001E0255">
      <w:pPr>
        <w:pStyle w:val="Prrafodelista"/>
        <w:ind w:left="567"/>
        <w:jc w:val="both"/>
      </w:pPr>
      <w:r>
        <w:t>Se aprueban las tarifas para abrir el evento a partir de mañana 25/02 hasta el lunes 10/03</w:t>
      </w:r>
    </w:p>
    <w:p w14:paraId="1979DC64" w14:textId="77777777" w:rsidR="00016F60" w:rsidRDefault="00016F60" w:rsidP="00527A60">
      <w:pPr>
        <w:pStyle w:val="Prrafodelista"/>
        <w:ind w:left="2160"/>
        <w:jc w:val="both"/>
      </w:pPr>
    </w:p>
    <w:p w14:paraId="5975EF40" w14:textId="4283A687" w:rsidR="00016F60" w:rsidRPr="004F4B2F" w:rsidRDefault="00097E41" w:rsidP="00016F60">
      <w:pPr>
        <w:pStyle w:val="Prrafodelista"/>
        <w:numPr>
          <w:ilvl w:val="0"/>
          <w:numId w:val="2"/>
        </w:numPr>
        <w:jc w:val="both"/>
        <w:rPr>
          <w:b/>
          <w:bCs/>
        </w:rPr>
      </w:pPr>
      <w:r>
        <w:rPr>
          <w:b/>
          <w:bCs/>
        </w:rPr>
        <w:t>Temario de Comisiones Funcionales</w:t>
      </w:r>
      <w:r w:rsidR="00016F60" w:rsidRPr="004F4B2F">
        <w:rPr>
          <w:b/>
          <w:bCs/>
        </w:rPr>
        <w:t>:</w:t>
      </w:r>
    </w:p>
    <w:p w14:paraId="2FC36EAE" w14:textId="77777777" w:rsidR="00016F60" w:rsidRDefault="00016F60" w:rsidP="00016F60">
      <w:pPr>
        <w:pStyle w:val="Prrafodelista"/>
        <w:jc w:val="both"/>
        <w:rPr>
          <w:b/>
          <w:bCs/>
        </w:rPr>
      </w:pPr>
    </w:p>
    <w:p w14:paraId="223EDEFC" w14:textId="7E08E2BE" w:rsidR="00097E41" w:rsidRDefault="00097E41" w:rsidP="00097E41">
      <w:pPr>
        <w:pStyle w:val="Prrafodelista"/>
        <w:numPr>
          <w:ilvl w:val="0"/>
          <w:numId w:val="22"/>
        </w:numPr>
        <w:ind w:left="567" w:firstLine="0"/>
        <w:jc w:val="both"/>
      </w:pPr>
      <w:r>
        <w:rPr>
          <w:b/>
          <w:bCs/>
        </w:rPr>
        <w:t xml:space="preserve">Paleteada Campera: </w:t>
      </w:r>
      <w:r w:rsidRPr="00097E41">
        <w:t xml:space="preserve">El Sr. Juan S. Peirano, presidente de la comisión, comenta que </w:t>
      </w:r>
      <w:r>
        <w:t xml:space="preserve">desde la organización de </w:t>
      </w:r>
      <w:proofErr w:type="spellStart"/>
      <w:r>
        <w:t>Cab</w:t>
      </w:r>
      <w:proofErr w:type="spellEnd"/>
      <w:r>
        <w:t xml:space="preserve">. De Los Federales que el cierre de las inscripciones de Otoño sería el lunes 10 de marzo, la fecha de clasificatoria pedida originalmente para el 8 y 9 de marzo </w:t>
      </w:r>
      <w:r>
        <w:lastRenderedPageBreak/>
        <w:t xml:space="preserve">no la podían hacer en esa fecha y la pueden hacer el </w:t>
      </w:r>
      <w:r w:rsidR="00B36016">
        <w:t>15 y 16 de marzo, siempre que la fecha ingrese en el ranking actual y puedan ir a Otoño.</w:t>
      </w:r>
    </w:p>
    <w:p w14:paraId="6E4BA5FA" w14:textId="48A7A7DE" w:rsidR="00B36016" w:rsidRDefault="00B36016" w:rsidP="0001085D">
      <w:pPr>
        <w:spacing w:after="0"/>
        <w:ind w:left="567"/>
        <w:jc w:val="both"/>
      </w:pPr>
      <w:r>
        <w:t xml:space="preserve">El Sr. Claudio Dowdall comenta que, por ser el primer año de la actividad, han tenido varias dificultades, propias del comienzo de un nuevo campeonato, este nuevo campeonato que </w:t>
      </w:r>
      <w:r w:rsidR="00EF2F8A">
        <w:t>comienza</w:t>
      </w:r>
      <w:r>
        <w:t xml:space="preserve"> deberá adaptarse a los campeonatos de las demás actividades cerrando su ranking el 31/12.</w:t>
      </w:r>
    </w:p>
    <w:p w14:paraId="343F0E35" w14:textId="15DC16F6" w:rsidR="00B36016" w:rsidRDefault="00B36016" w:rsidP="0001085D">
      <w:pPr>
        <w:spacing w:after="0"/>
        <w:ind w:left="567"/>
        <w:jc w:val="both"/>
      </w:pPr>
      <w:r>
        <w:t xml:space="preserve">El Sr. Esteban Trotz, comenta que el único inconveniente que </w:t>
      </w:r>
      <w:r w:rsidR="00EF2F8A">
        <w:t>ve</w:t>
      </w:r>
      <w:r>
        <w:t xml:space="preserve"> al pedido es que animales que hoy están clasificados, queden afuera.</w:t>
      </w:r>
    </w:p>
    <w:p w14:paraId="1211000A" w14:textId="32599BBA" w:rsidR="00B36016" w:rsidRDefault="00B36016" w:rsidP="0001085D">
      <w:pPr>
        <w:spacing w:after="0"/>
        <w:ind w:left="567"/>
        <w:jc w:val="both"/>
      </w:pPr>
      <w:r>
        <w:t xml:space="preserve">El Sr. Felipe </w:t>
      </w:r>
      <w:r w:rsidR="0001085D">
        <w:t>José</w:t>
      </w:r>
      <w:r>
        <w:t xml:space="preserve"> Ballester, comenta que su postura es que no cambiaría el cierre de ranking ya que no es lo que se comunicó en su momento.</w:t>
      </w:r>
    </w:p>
    <w:p w14:paraId="495796A2" w14:textId="05719D52" w:rsidR="00B36016" w:rsidRDefault="00B36016" w:rsidP="0001085D">
      <w:pPr>
        <w:spacing w:after="0"/>
        <w:ind w:left="567"/>
        <w:jc w:val="both"/>
      </w:pPr>
      <w:r>
        <w:t xml:space="preserve">El Sr. Rodrigo Diaz de Vivar, coincide con lo expuesto por los Sres. Trotz y Ballester, y le </w:t>
      </w:r>
      <w:r w:rsidR="0001085D">
        <w:t>suma,</w:t>
      </w:r>
      <w:r>
        <w:t xml:space="preserve"> además, si le dan los tiempos de sanidad para los corredores que clasifiquen en esta </w:t>
      </w:r>
      <w:r w:rsidR="0001085D">
        <w:t>última</w:t>
      </w:r>
      <w:r>
        <w:t xml:space="preserve"> fecha.</w:t>
      </w:r>
    </w:p>
    <w:p w14:paraId="2BAC3E51" w14:textId="01AFEF45" w:rsidR="0001085D" w:rsidRDefault="0001085D" w:rsidP="0001085D">
      <w:pPr>
        <w:ind w:left="567"/>
        <w:jc w:val="both"/>
      </w:pPr>
      <w:r>
        <w:t>El Sr. Juan Peirano comenta que, si bien la fecha estaba pedida en tiempo y forma, que el cierre de Otoño sea el 10 de marzo, es que la fecha queda afuera de la posibilidad de ir a Otoño, por eso la consulta de que sólo esta actividad sería la que puede inscribirse en Otoño.</w:t>
      </w:r>
    </w:p>
    <w:p w14:paraId="19669D20" w14:textId="0CF1D219" w:rsidR="0001085D" w:rsidRDefault="0001085D" w:rsidP="0001085D">
      <w:pPr>
        <w:ind w:left="567"/>
        <w:jc w:val="both"/>
      </w:pPr>
      <w:r>
        <w:t>El Sr. Lucio Bellocq comenta que, si desde lo operativo se puede hacer, si los corredores estarían dispuestos a ir a Otoño e incentiva la prueba nueva, por este año, le daría la posibilidad de que ingresen al ranking.</w:t>
      </w:r>
    </w:p>
    <w:p w14:paraId="53652D72" w14:textId="1BEF7002" w:rsidR="0001085D" w:rsidRDefault="0001085D" w:rsidP="0001085D">
      <w:pPr>
        <w:ind w:left="567"/>
        <w:jc w:val="both"/>
      </w:pPr>
      <w:r>
        <w:t>El Sr. Carlos Solanet, coincide con lo mencionado por el Sr. Bellocq, y en post de incentiva una nueva actividad, tomaría la fecha para este campeonato.</w:t>
      </w:r>
    </w:p>
    <w:p w14:paraId="22F51B9F" w14:textId="773EF03C" w:rsidR="0001085D" w:rsidRDefault="00A31B1F" w:rsidP="0001085D">
      <w:pPr>
        <w:ind w:left="567"/>
        <w:jc w:val="both"/>
      </w:pPr>
      <w:r>
        <w:t xml:space="preserve">El Sr. Rodrigo Diaz de Vivar, comenta </w:t>
      </w:r>
      <w:r w:rsidR="00B6581F">
        <w:t>que,</w:t>
      </w:r>
      <w:r>
        <w:t xml:space="preserve"> al no tener fecha informada de cierre de ranking, y que los animales que ya están clasificados deben inscribirse antes del cierre del 10/03 y que solo se anoten las yuntas que clasifiquen, lo aceptaría de manera </w:t>
      </w:r>
      <w:r w:rsidR="00AC3FB1">
        <w:t>excepcional</w:t>
      </w:r>
      <w:r>
        <w:t>.</w:t>
      </w:r>
    </w:p>
    <w:p w14:paraId="3DA8B1BF" w14:textId="301D11B4" w:rsidR="00A31B1F" w:rsidRDefault="00A31B1F" w:rsidP="00A31B1F">
      <w:pPr>
        <w:ind w:left="567"/>
        <w:jc w:val="both"/>
      </w:pPr>
      <w:r>
        <w:t>El Sr. Claudio Dowdall propone la votación entre las opciones, que se incluya la corrida o que no se incluya en este campeonato</w:t>
      </w:r>
      <w:r w:rsidR="00AC3FB1">
        <w:t>, quedando de la siguiente manera:</w:t>
      </w:r>
    </w:p>
    <w:p w14:paraId="4A436763" w14:textId="3825801D" w:rsidR="00A31B1F" w:rsidRDefault="00AC3FB1" w:rsidP="00A31B1F">
      <w:pPr>
        <w:ind w:left="567"/>
        <w:jc w:val="both"/>
      </w:pPr>
      <w:r>
        <w:t xml:space="preserve">Votan a favor de que se incluya en este ranking: Marcelo </w:t>
      </w:r>
      <w:proofErr w:type="spellStart"/>
      <w:r w:rsidR="00A31B1F">
        <w:t>Iraola</w:t>
      </w:r>
      <w:proofErr w:type="spellEnd"/>
      <w:r w:rsidR="00A31B1F">
        <w:t>,</w:t>
      </w:r>
      <w:r>
        <w:t xml:space="preserve"> Ricardo </w:t>
      </w:r>
      <w:proofErr w:type="spellStart"/>
      <w:r>
        <w:t>Matho</w:t>
      </w:r>
      <w:proofErr w:type="spellEnd"/>
      <w:r>
        <w:t xml:space="preserve"> </w:t>
      </w:r>
      <w:proofErr w:type="spellStart"/>
      <w:r>
        <w:t>Meabe</w:t>
      </w:r>
      <w:proofErr w:type="spellEnd"/>
      <w:r w:rsidR="00A31B1F">
        <w:t>, Carlos Solanet, Lucio</w:t>
      </w:r>
      <w:r>
        <w:t xml:space="preserve"> Bellocq y Cecilia Planes.</w:t>
      </w:r>
      <w:r w:rsidR="00A31B1F">
        <w:t xml:space="preserve"> </w:t>
      </w:r>
    </w:p>
    <w:p w14:paraId="36479F0F" w14:textId="251BD70C" w:rsidR="00A31B1F" w:rsidRDefault="00A31B1F" w:rsidP="00A31B1F">
      <w:pPr>
        <w:ind w:left="567"/>
        <w:jc w:val="both"/>
      </w:pPr>
      <w:r>
        <w:t xml:space="preserve">Felipe </w:t>
      </w:r>
      <w:r w:rsidR="00AC3FB1">
        <w:t>José</w:t>
      </w:r>
      <w:r>
        <w:t xml:space="preserve"> Ballester, Esteban Trotz, RDV</w:t>
      </w:r>
      <w:r w:rsidR="00AC3FB1">
        <w:t>, Guillermo votan que no se incluya en el ranking.</w:t>
      </w:r>
    </w:p>
    <w:p w14:paraId="5B4A7F56" w14:textId="48D61C4C" w:rsidR="00B6581F" w:rsidRDefault="00B6581F" w:rsidP="00A31B1F">
      <w:pPr>
        <w:ind w:left="567"/>
        <w:jc w:val="both"/>
      </w:pPr>
      <w:r>
        <w:t>Se aprueba por mayoría simple que se incluya la corrida en el ranking 2024.</w:t>
      </w:r>
    </w:p>
    <w:p w14:paraId="40B6C36D" w14:textId="05392F19" w:rsidR="00B36016" w:rsidRDefault="00AC3FB1" w:rsidP="00AC3FB1">
      <w:pPr>
        <w:pStyle w:val="Prrafodelista"/>
        <w:numPr>
          <w:ilvl w:val="0"/>
          <w:numId w:val="22"/>
        </w:numPr>
        <w:ind w:left="567" w:hanging="283"/>
        <w:jc w:val="both"/>
      </w:pPr>
      <w:r w:rsidRPr="00B13FBF">
        <w:rPr>
          <w:b/>
          <w:bCs/>
        </w:rPr>
        <w:t>Comisión de Rodeos:</w:t>
      </w:r>
      <w:r>
        <w:t xml:space="preserve"> La comisión propone a Gustavo Nicola y a Claudio </w:t>
      </w:r>
      <w:proofErr w:type="spellStart"/>
      <w:r>
        <w:t>Sieber</w:t>
      </w:r>
      <w:proofErr w:type="spellEnd"/>
      <w:r>
        <w:t xml:space="preserve"> como Jurados de la Final Nacional y a Tomas Madero como capataz de la final.</w:t>
      </w:r>
    </w:p>
    <w:p w14:paraId="42D7D3B2" w14:textId="0367BE73" w:rsidR="00AC3FB1" w:rsidRDefault="00AC3FB1" w:rsidP="00AC3FB1">
      <w:pPr>
        <w:pStyle w:val="Prrafodelista"/>
        <w:ind w:left="567"/>
        <w:jc w:val="both"/>
      </w:pPr>
      <w:r>
        <w:t>Se aprueban las designaciones.</w:t>
      </w:r>
    </w:p>
    <w:p w14:paraId="5A97D97E" w14:textId="77777777" w:rsidR="00747343" w:rsidRDefault="00747343" w:rsidP="00AC3FB1">
      <w:pPr>
        <w:pStyle w:val="Prrafodelista"/>
        <w:ind w:left="567"/>
        <w:jc w:val="both"/>
      </w:pPr>
    </w:p>
    <w:p w14:paraId="56B85FE1" w14:textId="32D371AD" w:rsidR="00B13FBF" w:rsidRDefault="00747343" w:rsidP="004A375F">
      <w:pPr>
        <w:pStyle w:val="Prrafodelista"/>
        <w:numPr>
          <w:ilvl w:val="0"/>
          <w:numId w:val="22"/>
        </w:numPr>
        <w:ind w:left="567" w:hanging="283"/>
        <w:jc w:val="both"/>
      </w:pPr>
      <w:r w:rsidRPr="00B13FBF">
        <w:rPr>
          <w:b/>
          <w:bCs/>
        </w:rPr>
        <w:t xml:space="preserve">Finales Nacionales </w:t>
      </w:r>
      <w:r w:rsidR="00B13FBF" w:rsidRPr="00B13FBF">
        <w:rPr>
          <w:b/>
          <w:bCs/>
        </w:rPr>
        <w:t>Jesús</w:t>
      </w:r>
      <w:r w:rsidRPr="00B13FBF">
        <w:rPr>
          <w:b/>
          <w:bCs/>
        </w:rPr>
        <w:t xml:space="preserve"> Maria 2025</w:t>
      </w:r>
      <w:r>
        <w:t xml:space="preserve">: La </w:t>
      </w:r>
      <w:proofErr w:type="spellStart"/>
      <w:r>
        <w:t>Srita</w:t>
      </w:r>
      <w:proofErr w:type="spellEnd"/>
      <w:r>
        <w:t xml:space="preserve">. Giselle Del Rosso comenta el avance del presupuesto general del evento, estimado el ingreso de </w:t>
      </w:r>
      <w:r w:rsidR="00B6581F">
        <w:t>más</w:t>
      </w:r>
      <w:r>
        <w:t xml:space="preserve"> sponsors o aportes de la provincia.</w:t>
      </w:r>
    </w:p>
    <w:p w14:paraId="70393563" w14:textId="17208C70" w:rsidR="00747343" w:rsidRDefault="00747343" w:rsidP="004A375F">
      <w:pPr>
        <w:pStyle w:val="Prrafodelista"/>
        <w:numPr>
          <w:ilvl w:val="0"/>
          <w:numId w:val="22"/>
        </w:numPr>
        <w:ind w:left="567" w:hanging="283"/>
        <w:jc w:val="both"/>
      </w:pPr>
      <w:r>
        <w:t xml:space="preserve">Asimismo, informa que la campaña de prensa del evento, la hicieron desde el staff de la ACCC y tuvieron contacto con la Municipalidad de </w:t>
      </w:r>
      <w:proofErr w:type="spellStart"/>
      <w:r>
        <w:t>Jesus</w:t>
      </w:r>
      <w:proofErr w:type="spellEnd"/>
      <w:r>
        <w:t xml:space="preserve"> Maria y con la Municipalidad de Colonia Caroya, que nos proveerán de la seguridad privada y de asistencia médica en el predio.</w:t>
      </w:r>
    </w:p>
    <w:p w14:paraId="40C31793" w14:textId="1AFEE907" w:rsidR="00747343" w:rsidRDefault="00747343" w:rsidP="00747343">
      <w:pPr>
        <w:pStyle w:val="Prrafodelista"/>
        <w:ind w:left="567"/>
        <w:jc w:val="both"/>
      </w:pPr>
      <w:r>
        <w:t xml:space="preserve">Respecto del trabajo de la agencia Pampa, desde la comisión de Comunicación, nos sugirieron que el apoyo de la agencia sea </w:t>
      </w:r>
      <w:r w:rsidR="00D4147D">
        <w:t>remoto</w:t>
      </w:r>
      <w:r>
        <w:t xml:space="preserve"> y baja bastante el costo.</w:t>
      </w:r>
    </w:p>
    <w:p w14:paraId="69984DE6" w14:textId="77777777" w:rsidR="00AC3FB1" w:rsidRPr="00097E41" w:rsidRDefault="00AC3FB1" w:rsidP="00AC3FB1">
      <w:pPr>
        <w:pStyle w:val="Prrafodelista"/>
        <w:ind w:left="567"/>
        <w:jc w:val="both"/>
      </w:pPr>
    </w:p>
    <w:p w14:paraId="776BAFF0" w14:textId="6BD5725E" w:rsidR="002C6C59" w:rsidRPr="00B13FBF" w:rsidRDefault="002C6C59" w:rsidP="000F50CD">
      <w:pPr>
        <w:pStyle w:val="Prrafodelista"/>
        <w:widowControl w:val="0"/>
        <w:numPr>
          <w:ilvl w:val="0"/>
          <w:numId w:val="2"/>
        </w:numPr>
        <w:tabs>
          <w:tab w:val="left" w:pos="260"/>
        </w:tabs>
        <w:autoSpaceDE w:val="0"/>
        <w:autoSpaceDN w:val="0"/>
        <w:spacing w:before="180" w:after="0" w:line="261" w:lineRule="auto"/>
        <w:ind w:right="119"/>
        <w:contextualSpacing w:val="0"/>
        <w:jc w:val="both"/>
        <w:rPr>
          <w:b/>
          <w:bCs/>
        </w:rPr>
      </w:pPr>
      <w:r w:rsidRPr="00B13FBF">
        <w:rPr>
          <w:b/>
          <w:bCs/>
        </w:rPr>
        <w:t>Premio Emilio Solanet</w:t>
      </w:r>
      <w:r w:rsidR="00794B65" w:rsidRPr="00B13FBF">
        <w:rPr>
          <w:b/>
          <w:bCs/>
        </w:rPr>
        <w:t>:</w:t>
      </w:r>
    </w:p>
    <w:p w14:paraId="7119F4D5" w14:textId="074C0411" w:rsidR="00794B65" w:rsidRDefault="002C6C59" w:rsidP="002C6C59">
      <w:pPr>
        <w:pStyle w:val="Prrafodelista"/>
        <w:widowControl w:val="0"/>
        <w:numPr>
          <w:ilvl w:val="0"/>
          <w:numId w:val="22"/>
        </w:numPr>
        <w:tabs>
          <w:tab w:val="left" w:pos="260"/>
        </w:tabs>
        <w:autoSpaceDE w:val="0"/>
        <w:autoSpaceDN w:val="0"/>
        <w:spacing w:before="180" w:after="0" w:line="261" w:lineRule="auto"/>
        <w:ind w:left="567" w:right="119" w:hanging="141"/>
        <w:jc w:val="both"/>
      </w:pPr>
      <w:r>
        <w:t xml:space="preserve"> El Sr. Claudio Dowdall comenta que desde hace un tiempo que no se realiza el control del premio Emilio Solanet y, debido a que el sistema de </w:t>
      </w:r>
      <w:r w:rsidR="00B6581F">
        <w:t>inscripciones</w:t>
      </w:r>
      <w:r>
        <w:t xml:space="preserve"> ya está adaptando todas las actividades para que se pueda ingresar al sistema los premios conseguidos, debería tratarse si les daremos puntaje a todas las actividades en todas sus categorías, o bien sólo a la categoría A de las actividades funcionales y agregar o no, las actividades nuevas. Básicamente, definir los parámetros para la comisión que trate este tema.</w:t>
      </w:r>
    </w:p>
    <w:p w14:paraId="17690B25" w14:textId="7AC89684" w:rsidR="002C6C59" w:rsidRDefault="002C6C59" w:rsidP="002C6C59">
      <w:pPr>
        <w:pStyle w:val="Prrafodelista"/>
        <w:widowControl w:val="0"/>
        <w:tabs>
          <w:tab w:val="left" w:pos="260"/>
        </w:tabs>
        <w:autoSpaceDE w:val="0"/>
        <w:autoSpaceDN w:val="0"/>
        <w:spacing w:before="180" w:after="0" w:line="261" w:lineRule="auto"/>
        <w:ind w:left="567" w:right="119"/>
        <w:jc w:val="both"/>
      </w:pPr>
      <w:r>
        <w:t>El Sr. Francisco Alvarez Amuchástegui, quien se está ocupando de analizar los parámetros y la jurisprudencia que hay al respecto, comenta que habría que homologar una puntuación a cada una de las actividades en cada categoría.</w:t>
      </w:r>
    </w:p>
    <w:p w14:paraId="44978B84" w14:textId="319DB673" w:rsidR="002C6C59" w:rsidRDefault="002C6C59" w:rsidP="002C6C59">
      <w:pPr>
        <w:pStyle w:val="Prrafodelista"/>
        <w:widowControl w:val="0"/>
        <w:tabs>
          <w:tab w:val="left" w:pos="260"/>
        </w:tabs>
        <w:autoSpaceDE w:val="0"/>
        <w:autoSpaceDN w:val="0"/>
        <w:spacing w:before="180" w:after="0" w:line="261" w:lineRule="auto"/>
        <w:ind w:left="567" w:right="119"/>
        <w:jc w:val="both"/>
      </w:pPr>
      <w:r>
        <w:t>El Sr. Felipe José Ballester, comenta que habría que darle puntaje a todo lo que sea oficial, en mayor o en menor medida, pero todo debería tener puntaje.</w:t>
      </w:r>
      <w:r w:rsidR="005338E0">
        <w:t xml:space="preserve"> </w:t>
      </w:r>
    </w:p>
    <w:p w14:paraId="3DA308B7" w14:textId="138B7125" w:rsidR="002C6C59" w:rsidRDefault="002C6C59" w:rsidP="002C6C59">
      <w:pPr>
        <w:pStyle w:val="Prrafodelista"/>
        <w:widowControl w:val="0"/>
        <w:tabs>
          <w:tab w:val="left" w:pos="260"/>
        </w:tabs>
        <w:autoSpaceDE w:val="0"/>
        <w:autoSpaceDN w:val="0"/>
        <w:spacing w:before="180" w:after="0" w:line="261" w:lineRule="auto"/>
        <w:ind w:left="567" w:right="119"/>
        <w:jc w:val="both"/>
      </w:pPr>
      <w:r>
        <w:t>El Sr. Ricardo Mathó Meabe, comenta que no está muy convencido de que todo tenga puntaje, la categoría A, debería de ser la que realmente marque la diferencia, los parámetros no deberían ser los mismos. Los conceptos no son los mismos.</w:t>
      </w:r>
      <w:r w:rsidR="00E0581A">
        <w:t xml:space="preserve"> No debería ser lo mismo una actividad de morfología o selección, que las actividades que son netamente deportivas o recreativas.</w:t>
      </w:r>
    </w:p>
    <w:p w14:paraId="3BB94059" w14:textId="70B5AD16" w:rsidR="002C6C59" w:rsidRDefault="002C6C59" w:rsidP="002C6C59">
      <w:pPr>
        <w:pStyle w:val="Prrafodelista"/>
        <w:widowControl w:val="0"/>
        <w:tabs>
          <w:tab w:val="left" w:pos="260"/>
        </w:tabs>
        <w:autoSpaceDE w:val="0"/>
        <w:autoSpaceDN w:val="0"/>
        <w:spacing w:before="180" w:after="0" w:line="261" w:lineRule="auto"/>
        <w:ind w:left="567" w:right="119"/>
        <w:jc w:val="both"/>
      </w:pPr>
      <w:r>
        <w:t xml:space="preserve">El Sr. Alvarez Amuchástegui comenta que las actividades nuevas, que son </w:t>
      </w:r>
      <w:r w:rsidR="00D23492">
        <w:t>más</w:t>
      </w:r>
      <w:r>
        <w:t xml:space="preserve"> de esparcimiento que de selección, también </w:t>
      </w:r>
      <w:r w:rsidR="003064D6">
        <w:t>deben tener</w:t>
      </w:r>
      <w:r>
        <w:t xml:space="preserve"> un puntaje, sugerido por los especialistas de </w:t>
      </w:r>
      <w:r w:rsidR="00CD1D3D">
        <w:t xml:space="preserve">cada actividad pero que tenga un mínimo mérito, va a darle más incentivo </w:t>
      </w:r>
      <w:r w:rsidR="003064D6">
        <w:t>a todas las disciplinas</w:t>
      </w:r>
      <w:r w:rsidR="00CD1D3D">
        <w:t>.</w:t>
      </w:r>
    </w:p>
    <w:p w14:paraId="3CC774BF" w14:textId="6D149F81" w:rsidR="002C6C59" w:rsidRDefault="004060C6" w:rsidP="002C6C59">
      <w:pPr>
        <w:pStyle w:val="Prrafodelista"/>
        <w:widowControl w:val="0"/>
        <w:tabs>
          <w:tab w:val="left" w:pos="260"/>
        </w:tabs>
        <w:autoSpaceDE w:val="0"/>
        <w:autoSpaceDN w:val="0"/>
        <w:spacing w:before="180" w:after="0" w:line="261" w:lineRule="auto"/>
        <w:ind w:left="567" w:right="119"/>
        <w:jc w:val="both"/>
      </w:pPr>
      <w:r>
        <w:t>El Sr. Esteban Trotz, comenta que habría que analizar si, tal como es en Morfología, se tome como referencia la Categoría A, B y C, y se traslade los mismos puntajes a las actividades funcionales.</w:t>
      </w:r>
    </w:p>
    <w:p w14:paraId="3E9A174E" w14:textId="7992D4D4" w:rsidR="00E0581A" w:rsidRDefault="00E0581A" w:rsidP="002C6C59">
      <w:pPr>
        <w:pStyle w:val="Prrafodelista"/>
        <w:widowControl w:val="0"/>
        <w:tabs>
          <w:tab w:val="left" w:pos="260"/>
        </w:tabs>
        <w:autoSpaceDE w:val="0"/>
        <w:autoSpaceDN w:val="0"/>
        <w:spacing w:before="180" w:after="0" w:line="261" w:lineRule="auto"/>
        <w:ind w:left="567" w:right="119"/>
        <w:jc w:val="both"/>
      </w:pPr>
      <w:r>
        <w:t>El Sr. Claudio Dowdall comenta que, personalmente, no tiene una postura definida, por eso deben hacerse estos debates, para analizar lo mejor para todos y que sea por consenso.</w:t>
      </w:r>
    </w:p>
    <w:p w14:paraId="106AC4AD" w14:textId="39321B79" w:rsidR="00560E78" w:rsidRDefault="00E0581A" w:rsidP="005338E0">
      <w:pPr>
        <w:pStyle w:val="Prrafodelista"/>
        <w:widowControl w:val="0"/>
        <w:tabs>
          <w:tab w:val="left" w:pos="260"/>
        </w:tabs>
        <w:autoSpaceDE w:val="0"/>
        <w:autoSpaceDN w:val="0"/>
        <w:spacing w:before="180" w:after="0" w:line="261" w:lineRule="auto"/>
        <w:ind w:left="567" w:right="119"/>
        <w:jc w:val="both"/>
      </w:pPr>
      <w:r>
        <w:t>El Sr. Rodrigo Diaz de Vivar, comenta que analizaría mejor que actividades son las que tienen o no mérito, como la morfología, rodeos, rienda y freno de oro pero para las actividades recreativas, sería un camino muy difícil llegar al registro de mérito.</w:t>
      </w:r>
    </w:p>
    <w:p w14:paraId="16B04B6B" w14:textId="168CA345" w:rsidR="005338E0" w:rsidRDefault="005338E0" w:rsidP="005338E0">
      <w:pPr>
        <w:pStyle w:val="Prrafodelista"/>
        <w:widowControl w:val="0"/>
        <w:tabs>
          <w:tab w:val="left" w:pos="260"/>
        </w:tabs>
        <w:autoSpaceDE w:val="0"/>
        <w:autoSpaceDN w:val="0"/>
        <w:spacing w:before="180" w:after="0" w:line="261" w:lineRule="auto"/>
        <w:ind w:left="567" w:right="119"/>
        <w:jc w:val="both"/>
      </w:pPr>
      <w:r>
        <w:t>El Sr. Lucio Bellocq, comenta que tampoco tiene muy definida su postura, pero si pondría un estímulo, y que todo al menos tenga un punto, per diferenciado de manera importante con las actividades de selección.</w:t>
      </w:r>
    </w:p>
    <w:p w14:paraId="04E1961C" w14:textId="7C4C8164" w:rsidR="005338E0" w:rsidRDefault="005338E0" w:rsidP="005338E0">
      <w:pPr>
        <w:pStyle w:val="Prrafodelista"/>
        <w:widowControl w:val="0"/>
        <w:tabs>
          <w:tab w:val="left" w:pos="260"/>
        </w:tabs>
        <w:autoSpaceDE w:val="0"/>
        <w:autoSpaceDN w:val="0"/>
        <w:spacing w:before="180" w:after="0" w:line="261" w:lineRule="auto"/>
        <w:ind w:left="567" w:right="119"/>
        <w:jc w:val="both"/>
      </w:pPr>
      <w:r>
        <w:t>El Sr. Felipe José Ballester, comenta que a excepción de la morfología y la FZB, hoy por hoy todas las actividades son deportivas, por eso quizás las actividades que otorguen pocos puntos, sirven para la suma total.</w:t>
      </w:r>
    </w:p>
    <w:p w14:paraId="6DC88ABD" w14:textId="6E5C873E" w:rsidR="005338E0" w:rsidRDefault="005338E0" w:rsidP="005338E0">
      <w:pPr>
        <w:pStyle w:val="Prrafodelista"/>
        <w:widowControl w:val="0"/>
        <w:tabs>
          <w:tab w:val="left" w:pos="260"/>
        </w:tabs>
        <w:autoSpaceDE w:val="0"/>
        <w:autoSpaceDN w:val="0"/>
        <w:spacing w:before="180" w:after="0" w:line="261" w:lineRule="auto"/>
        <w:ind w:left="567" w:right="119"/>
        <w:jc w:val="both"/>
      </w:pPr>
      <w:r>
        <w:t>El Sr. Guillermo Manfredini, comenta que habría que incluir todas las actividades, con mucho criterio en el puntaje, pero no dejaría ninguna actividad afuera.</w:t>
      </w:r>
    </w:p>
    <w:p w14:paraId="66786F0D" w14:textId="77777777" w:rsidR="00747A8B" w:rsidRDefault="00747A8B" w:rsidP="005338E0">
      <w:pPr>
        <w:pStyle w:val="Prrafodelista"/>
        <w:widowControl w:val="0"/>
        <w:tabs>
          <w:tab w:val="left" w:pos="260"/>
        </w:tabs>
        <w:autoSpaceDE w:val="0"/>
        <w:autoSpaceDN w:val="0"/>
        <w:spacing w:before="180" w:after="0" w:line="261" w:lineRule="auto"/>
        <w:ind w:left="567" w:right="119"/>
        <w:jc w:val="both"/>
      </w:pPr>
    </w:p>
    <w:p w14:paraId="540169D1" w14:textId="4964414D" w:rsidR="00747A8B" w:rsidRDefault="00747A8B" w:rsidP="005338E0">
      <w:pPr>
        <w:pStyle w:val="Prrafodelista"/>
        <w:widowControl w:val="0"/>
        <w:tabs>
          <w:tab w:val="left" w:pos="260"/>
        </w:tabs>
        <w:autoSpaceDE w:val="0"/>
        <w:autoSpaceDN w:val="0"/>
        <w:spacing w:before="180" w:after="0" w:line="261" w:lineRule="auto"/>
        <w:ind w:left="567" w:right="119"/>
        <w:jc w:val="both"/>
      </w:pPr>
      <w:r>
        <w:t>El debate se pasa para una próxima reunión.</w:t>
      </w:r>
    </w:p>
    <w:p w14:paraId="365FF386" w14:textId="77777777" w:rsidR="00736FE4" w:rsidRDefault="00736FE4" w:rsidP="005338E0">
      <w:pPr>
        <w:pStyle w:val="Prrafodelista"/>
        <w:widowControl w:val="0"/>
        <w:tabs>
          <w:tab w:val="left" w:pos="260"/>
        </w:tabs>
        <w:autoSpaceDE w:val="0"/>
        <w:autoSpaceDN w:val="0"/>
        <w:spacing w:before="180" w:after="0" w:line="261" w:lineRule="auto"/>
        <w:ind w:left="567" w:right="119"/>
        <w:jc w:val="both"/>
      </w:pPr>
    </w:p>
    <w:p w14:paraId="6ED05B1F" w14:textId="56C801BD" w:rsidR="00736FE4" w:rsidRDefault="00736FE4" w:rsidP="00747A8B">
      <w:pPr>
        <w:pStyle w:val="Prrafodelista"/>
        <w:widowControl w:val="0"/>
        <w:numPr>
          <w:ilvl w:val="0"/>
          <w:numId w:val="2"/>
        </w:numPr>
        <w:tabs>
          <w:tab w:val="left" w:pos="260"/>
          <w:tab w:val="left" w:pos="1985"/>
        </w:tabs>
        <w:autoSpaceDE w:val="0"/>
        <w:autoSpaceDN w:val="0"/>
        <w:spacing w:before="180" w:after="0" w:line="261" w:lineRule="auto"/>
        <w:ind w:right="119"/>
        <w:jc w:val="both"/>
      </w:pPr>
      <w:r w:rsidRPr="00621F7D">
        <w:rPr>
          <w:b/>
          <w:bCs/>
          <w:lang w:val="es-ES"/>
        </w:rPr>
        <w:t>Comisión</w:t>
      </w:r>
      <w:r w:rsidR="00747A8B" w:rsidRPr="00621F7D">
        <w:rPr>
          <w:b/>
          <w:bCs/>
          <w:lang w:val="es-ES"/>
        </w:rPr>
        <w:t xml:space="preserve"> de Disciplina:</w:t>
      </w:r>
      <w:r w:rsidR="00747A8B" w:rsidRPr="00621F7D">
        <w:rPr>
          <w:lang w:val="es-ES"/>
        </w:rPr>
        <w:t xml:space="preserve"> El Sr. </w:t>
      </w:r>
      <w:r w:rsidRPr="00621F7D">
        <w:rPr>
          <w:lang w:val="es-ES"/>
        </w:rPr>
        <w:t xml:space="preserve">Ricardo Mathó Meabe, comenta que se </w:t>
      </w:r>
      <w:r w:rsidR="00B13FBF" w:rsidRPr="00621F7D">
        <w:rPr>
          <w:lang w:val="es-ES"/>
        </w:rPr>
        <w:t>trabajó</w:t>
      </w:r>
      <w:r w:rsidRPr="00621F7D">
        <w:rPr>
          <w:lang w:val="es-ES"/>
        </w:rPr>
        <w:t xml:space="preserve"> </w:t>
      </w:r>
      <w:r w:rsidR="003064D6">
        <w:rPr>
          <w:lang w:val="es-ES"/>
        </w:rPr>
        <w:t>tomando en cuenta distintos reglamentos de distintas instituciones</w:t>
      </w:r>
      <w:r>
        <w:t xml:space="preserve">, </w:t>
      </w:r>
      <w:r w:rsidR="003064D6">
        <w:t>adaptándolos</w:t>
      </w:r>
      <w:r>
        <w:t xml:space="preserve"> a nuestras actividades y contexto de los eventos de la ACCC.</w:t>
      </w:r>
    </w:p>
    <w:p w14:paraId="3EF5475A" w14:textId="710FA71F" w:rsidR="00736FE4" w:rsidRDefault="00736FE4" w:rsidP="00736FE4">
      <w:pPr>
        <w:pStyle w:val="Prrafodelista"/>
        <w:widowControl w:val="0"/>
        <w:tabs>
          <w:tab w:val="left" w:pos="260"/>
          <w:tab w:val="left" w:pos="1985"/>
        </w:tabs>
        <w:autoSpaceDE w:val="0"/>
        <w:autoSpaceDN w:val="0"/>
        <w:spacing w:before="180" w:after="0" w:line="261" w:lineRule="auto"/>
        <w:ind w:right="119"/>
        <w:jc w:val="both"/>
      </w:pPr>
      <w:r>
        <w:t xml:space="preserve">El Sr. Alfonso </w:t>
      </w:r>
      <w:r w:rsidR="00747A8B">
        <w:t>De Lafer</w:t>
      </w:r>
      <w:r w:rsidR="004919AF">
        <w:t>r</w:t>
      </w:r>
      <w:r w:rsidR="00747A8B">
        <w:t>ere</w:t>
      </w:r>
      <w:r>
        <w:t xml:space="preserve"> comenta que se trató de cumplir con lo que marca el nuevo estatuto y por eso se presentó dos documentos en el que uno tiene el procedimiento y otro es de sanciones.</w:t>
      </w:r>
    </w:p>
    <w:p w14:paraId="473B4ABF" w14:textId="426B3617" w:rsidR="00736FE4" w:rsidRDefault="00736FE4" w:rsidP="00736FE4">
      <w:pPr>
        <w:pStyle w:val="Prrafodelista"/>
        <w:widowControl w:val="0"/>
        <w:tabs>
          <w:tab w:val="left" w:pos="260"/>
          <w:tab w:val="left" w:pos="1985"/>
        </w:tabs>
        <w:autoSpaceDE w:val="0"/>
        <w:autoSpaceDN w:val="0"/>
        <w:spacing w:before="180" w:after="0" w:line="261" w:lineRule="auto"/>
        <w:ind w:right="119"/>
        <w:jc w:val="both"/>
      </w:pPr>
      <w:r>
        <w:t xml:space="preserve">Lo novedoso de este </w:t>
      </w:r>
      <w:r w:rsidR="004919AF">
        <w:t>reglamento</w:t>
      </w:r>
      <w:r>
        <w:t xml:space="preserve"> está en el siguiente: </w:t>
      </w:r>
      <w:r w:rsidRPr="00736FE4">
        <w:t>Art. 5º El procedimiento será oral y actuado, en audiencia fijada al efecto, a la que se deberá citar al imputado para formular su defensa. Si el mismo no comparece a ejercitar su derecho, se tendrá por decaído el mismo, resolviendo la Subcomisión de Disciplina sin más trámite. La audiencia podrá realizarse por video conferencia.</w:t>
      </w:r>
    </w:p>
    <w:p w14:paraId="0CEF135B" w14:textId="23661BD1" w:rsidR="00736FE4" w:rsidRDefault="00736FE4" w:rsidP="00736FE4">
      <w:pPr>
        <w:pStyle w:val="Prrafodelista"/>
        <w:widowControl w:val="0"/>
        <w:tabs>
          <w:tab w:val="left" w:pos="260"/>
          <w:tab w:val="left" w:pos="1985"/>
        </w:tabs>
        <w:autoSpaceDE w:val="0"/>
        <w:autoSpaceDN w:val="0"/>
        <w:spacing w:before="180" w:after="0" w:line="261" w:lineRule="auto"/>
        <w:ind w:right="119"/>
        <w:jc w:val="both"/>
      </w:pPr>
      <w:r>
        <w:t>La idea es que se fije una audiencia y a partir de ahí, llevar adelante el proceso.</w:t>
      </w:r>
    </w:p>
    <w:p w14:paraId="7DEB3814" w14:textId="221CC01B" w:rsidR="001D0D34" w:rsidRDefault="001D0D34" w:rsidP="00736FE4">
      <w:pPr>
        <w:pStyle w:val="Prrafodelista"/>
        <w:widowControl w:val="0"/>
        <w:tabs>
          <w:tab w:val="left" w:pos="260"/>
          <w:tab w:val="left" w:pos="1985"/>
        </w:tabs>
        <w:autoSpaceDE w:val="0"/>
        <w:autoSpaceDN w:val="0"/>
        <w:spacing w:before="180" w:after="0" w:line="261" w:lineRule="auto"/>
        <w:ind w:right="119"/>
        <w:jc w:val="both"/>
      </w:pPr>
    </w:p>
    <w:p w14:paraId="78D7ADB7" w14:textId="53DC59B7" w:rsidR="004919AF" w:rsidRDefault="00CF6EC0" w:rsidP="00736FE4">
      <w:pPr>
        <w:pStyle w:val="Prrafodelista"/>
        <w:widowControl w:val="0"/>
        <w:tabs>
          <w:tab w:val="left" w:pos="260"/>
          <w:tab w:val="left" w:pos="1985"/>
        </w:tabs>
        <w:autoSpaceDE w:val="0"/>
        <w:autoSpaceDN w:val="0"/>
        <w:spacing w:before="180" w:after="0" w:line="261" w:lineRule="auto"/>
        <w:ind w:right="119"/>
        <w:jc w:val="both"/>
      </w:pPr>
      <w:r>
        <w:t xml:space="preserve">El Sr. De Laferrere continúa repasando los artículos </w:t>
      </w:r>
      <w:r w:rsidR="00621F7D">
        <w:t>que son novedosos y pensando en los casos aplicables</w:t>
      </w:r>
      <w:r w:rsidR="00581339">
        <w:t xml:space="preserve">, comentando con los diferentes </w:t>
      </w:r>
      <w:r w:rsidR="00EC29E2">
        <w:t>directores</w:t>
      </w:r>
      <w:r w:rsidR="00581339">
        <w:t xml:space="preserve"> y socios que consultan al respecto.</w:t>
      </w:r>
    </w:p>
    <w:p w14:paraId="032B990B" w14:textId="77777777" w:rsidR="00CF6EC0" w:rsidRDefault="00CF6EC0" w:rsidP="00736FE4">
      <w:pPr>
        <w:pStyle w:val="Prrafodelista"/>
        <w:widowControl w:val="0"/>
        <w:tabs>
          <w:tab w:val="left" w:pos="260"/>
          <w:tab w:val="left" w:pos="1985"/>
        </w:tabs>
        <w:autoSpaceDE w:val="0"/>
        <w:autoSpaceDN w:val="0"/>
        <w:spacing w:before="180" w:after="0" w:line="261" w:lineRule="auto"/>
        <w:ind w:right="119"/>
        <w:jc w:val="both"/>
      </w:pPr>
    </w:p>
    <w:p w14:paraId="0E14D77B" w14:textId="70F5181B" w:rsidR="008744AC" w:rsidRDefault="00CF6EC0" w:rsidP="008744AC">
      <w:pPr>
        <w:pStyle w:val="Prrafodelista"/>
        <w:jc w:val="both"/>
        <w:rPr>
          <w:lang w:val="es-ES"/>
        </w:rPr>
      </w:pPr>
      <w:r>
        <w:rPr>
          <w:lang w:val="es-ES"/>
        </w:rPr>
        <w:t>Se presentan ambos escritos para que sean analizados y debatidos en las próximas reuniones para definir el reglamento definitivo y ponerlo en vigencia.</w:t>
      </w:r>
    </w:p>
    <w:p w14:paraId="2E9EB5EC" w14:textId="77777777" w:rsidR="00621F7D" w:rsidRDefault="00621F7D" w:rsidP="008744AC">
      <w:pPr>
        <w:pStyle w:val="Prrafodelista"/>
        <w:jc w:val="both"/>
        <w:rPr>
          <w:lang w:val="es-ES"/>
        </w:rPr>
      </w:pPr>
    </w:p>
    <w:p w14:paraId="7192D92A" w14:textId="38F24BC2" w:rsidR="00621F7D" w:rsidRPr="00621F7D" w:rsidRDefault="00621F7D" w:rsidP="00621F7D">
      <w:pPr>
        <w:pStyle w:val="Prrafodelista"/>
        <w:numPr>
          <w:ilvl w:val="0"/>
          <w:numId w:val="2"/>
        </w:numPr>
        <w:jc w:val="both"/>
        <w:rPr>
          <w:b/>
          <w:bCs/>
          <w:lang w:val="es-ES"/>
        </w:rPr>
      </w:pPr>
      <w:r w:rsidRPr="00621F7D">
        <w:rPr>
          <w:b/>
          <w:bCs/>
          <w:lang w:val="es-ES"/>
        </w:rPr>
        <w:t>Centenario de Gato y Mancha:</w:t>
      </w:r>
    </w:p>
    <w:p w14:paraId="3B1AC096" w14:textId="779D5010" w:rsidR="00621F7D" w:rsidRDefault="00DE7100" w:rsidP="00621F7D">
      <w:pPr>
        <w:pStyle w:val="Prrafodelista"/>
        <w:jc w:val="both"/>
        <w:rPr>
          <w:lang w:val="es-ES"/>
        </w:rPr>
      </w:pPr>
      <w:r>
        <w:rPr>
          <w:lang w:val="es-ES"/>
        </w:rPr>
        <w:t>El Sr. Claudio Dowdall comenta que con motivo del centenario del inicio del raid de Gato y Mancha</w:t>
      </w:r>
      <w:r w:rsidR="00AC0610">
        <w:rPr>
          <w:lang w:val="es-ES"/>
        </w:rPr>
        <w:t xml:space="preserve"> estuvo reunido con el Intendente de Ayacucho y el </w:t>
      </w:r>
      <w:r w:rsidR="00EC29E2">
        <w:rPr>
          <w:lang w:val="es-ES"/>
        </w:rPr>
        <w:t>día</w:t>
      </w:r>
      <w:r w:rsidR="00AC0610">
        <w:rPr>
          <w:lang w:val="es-ES"/>
        </w:rPr>
        <w:t xml:space="preserve"> 26 de abril es </w:t>
      </w:r>
      <w:r w:rsidR="00EC29E2">
        <w:rPr>
          <w:lang w:val="es-ES"/>
        </w:rPr>
        <w:t>cuando se</w:t>
      </w:r>
      <w:r w:rsidR="00AC0610">
        <w:rPr>
          <w:lang w:val="es-ES"/>
        </w:rPr>
        <w:t xml:space="preserve"> hará una marcha desde Estación Solanet hasta el Car</w:t>
      </w:r>
      <w:r w:rsidR="00EC29E2">
        <w:rPr>
          <w:lang w:val="es-ES"/>
        </w:rPr>
        <w:t>dal, y luego se realizará un acto en la Ciudad de Ayacucho por el centenario, a dicho acto se están invitando a las embajadas y autoridades nacionales. También se hará un concurso de pintura y de fotografía en el Cardal.</w:t>
      </w:r>
    </w:p>
    <w:p w14:paraId="74A2C88C" w14:textId="2ACC9346" w:rsidR="00EC29E2" w:rsidRDefault="00EC29E2" w:rsidP="00621F7D">
      <w:pPr>
        <w:pStyle w:val="Prrafodelista"/>
        <w:jc w:val="both"/>
        <w:rPr>
          <w:lang w:val="es-ES"/>
        </w:rPr>
      </w:pPr>
      <w:r>
        <w:rPr>
          <w:lang w:val="es-ES"/>
        </w:rPr>
        <w:t>Este hecho histórico a nivel nacional e internacional, deberíamos de tomarlo como parte de este tema.</w:t>
      </w:r>
    </w:p>
    <w:p w14:paraId="36BC901B" w14:textId="273D69A7" w:rsidR="00EC29E2" w:rsidRDefault="00EC29E2" w:rsidP="00621F7D">
      <w:pPr>
        <w:pStyle w:val="Prrafodelista"/>
        <w:jc w:val="both"/>
        <w:rPr>
          <w:lang w:val="es-ES"/>
        </w:rPr>
      </w:pPr>
      <w:r>
        <w:rPr>
          <w:lang w:val="es-ES"/>
        </w:rPr>
        <w:t>Se le solicita al Sr. Francisco Álvarez Amuchástegui que sea el referente del tema y concentre las acciones que tengan que ver con Gato y Mancha.</w:t>
      </w:r>
    </w:p>
    <w:p w14:paraId="5B394D33" w14:textId="77777777" w:rsidR="000C6DAC" w:rsidRDefault="000C6DAC" w:rsidP="008744AC">
      <w:pPr>
        <w:pStyle w:val="Prrafodelista"/>
        <w:jc w:val="both"/>
        <w:rPr>
          <w:lang w:val="es-ES"/>
        </w:rPr>
      </w:pPr>
    </w:p>
    <w:p w14:paraId="587CA34A" w14:textId="4E6B4538" w:rsidR="002F67E7" w:rsidRDefault="00EC29E2" w:rsidP="002A4891">
      <w:pPr>
        <w:pStyle w:val="Prrafodelista"/>
        <w:numPr>
          <w:ilvl w:val="0"/>
          <w:numId w:val="2"/>
        </w:numPr>
        <w:jc w:val="both"/>
        <w:rPr>
          <w:lang w:val="es-ES"/>
        </w:rPr>
      </w:pPr>
      <w:r w:rsidRPr="00EC29E2">
        <w:rPr>
          <w:b/>
          <w:bCs/>
          <w:lang w:val="es-ES"/>
        </w:rPr>
        <w:t>Com. De Legales:</w:t>
      </w:r>
      <w:r w:rsidRPr="00EC29E2">
        <w:rPr>
          <w:lang w:val="es-ES"/>
        </w:rPr>
        <w:t xml:space="preserve"> A pedido del Consejo Directivo se le solicitó al Estudio Oneto un dictamen respecto del tema de la suspensión del Sr. Pablo Tahan</w:t>
      </w:r>
      <w:r>
        <w:rPr>
          <w:lang w:val="es-ES"/>
        </w:rPr>
        <w:t>, su pedido de apelación</w:t>
      </w:r>
      <w:r w:rsidRPr="00EC29E2">
        <w:rPr>
          <w:lang w:val="es-ES"/>
        </w:rPr>
        <w:t xml:space="preserve"> y su posterior renuncia como socio.</w:t>
      </w:r>
    </w:p>
    <w:p w14:paraId="566EE3A9" w14:textId="77777777" w:rsidR="00EC29E2" w:rsidRDefault="00EC29E2" w:rsidP="00EC29E2">
      <w:pPr>
        <w:pStyle w:val="Prrafodelista"/>
        <w:jc w:val="both"/>
        <w:rPr>
          <w:lang w:val="es-ES"/>
        </w:rPr>
      </w:pPr>
    </w:p>
    <w:p w14:paraId="624A8F1E" w14:textId="59CFD9F0" w:rsidR="00EC29E2" w:rsidRDefault="00EC29E2" w:rsidP="00EC29E2">
      <w:pPr>
        <w:pStyle w:val="Prrafodelista"/>
        <w:jc w:val="both"/>
        <w:rPr>
          <w:i/>
          <w:iCs/>
          <w:lang w:val="es-ES"/>
        </w:rPr>
      </w:pPr>
      <w:r w:rsidRPr="00EC29E2">
        <w:rPr>
          <w:i/>
          <w:iCs/>
          <w:lang w:val="es-ES"/>
        </w:rPr>
        <w:t>“En conclusión, con base en los hechos expuestos y el análisis de los artículos del Estatuto, no corresponde que en la próxima Asamblea de la Asociación se de tratamiento a la apelación presentada por el Sr. Tahan puesto que el mismo ha renunciado como Socio de la Asociación y por lo tanto ya resulta ajeno a su esfera de incumbencia.”</w:t>
      </w:r>
    </w:p>
    <w:p w14:paraId="0D4B74FB" w14:textId="77777777" w:rsidR="00B13FBF" w:rsidRDefault="00B13FBF" w:rsidP="00EC29E2">
      <w:pPr>
        <w:pStyle w:val="Prrafodelista"/>
        <w:jc w:val="both"/>
        <w:rPr>
          <w:i/>
          <w:iCs/>
          <w:lang w:val="es-ES"/>
        </w:rPr>
      </w:pPr>
    </w:p>
    <w:p w14:paraId="2859E499" w14:textId="70066483" w:rsidR="00B13FBF" w:rsidRDefault="00B13FBF" w:rsidP="00EC29E2">
      <w:pPr>
        <w:pStyle w:val="Prrafodelista"/>
        <w:jc w:val="both"/>
        <w:rPr>
          <w:lang w:val="es-ES"/>
        </w:rPr>
      </w:pPr>
      <w:r w:rsidRPr="00B13FBF">
        <w:rPr>
          <w:lang w:val="es-ES"/>
        </w:rPr>
        <w:t>En base al Dictamen del estudio legal que asesora a la Asociación Criadores de Caballos Criollos, se resuelve no incorporar el pedido de apelación en el orden del día de la próxima Asamblea de la ACCC.</w:t>
      </w:r>
    </w:p>
    <w:p w14:paraId="0552AB28" w14:textId="77777777" w:rsidR="00A971C9" w:rsidRPr="00B13FBF" w:rsidRDefault="00A971C9" w:rsidP="00EC29E2">
      <w:pPr>
        <w:pStyle w:val="Prrafodelista"/>
        <w:jc w:val="both"/>
        <w:rPr>
          <w:lang w:val="es-ES"/>
        </w:rPr>
      </w:pPr>
    </w:p>
    <w:p w14:paraId="79612B06" w14:textId="2D801785" w:rsidR="00151747" w:rsidRPr="002F67E7" w:rsidRDefault="00F96CD2" w:rsidP="002F67E7">
      <w:pPr>
        <w:ind w:left="360"/>
        <w:jc w:val="both"/>
        <w:rPr>
          <w:lang w:val="es-ES"/>
        </w:rPr>
      </w:pPr>
      <w:r w:rsidRPr="002F67E7">
        <w:rPr>
          <w:bCs/>
          <w:lang w:val="es-ES"/>
        </w:rPr>
        <w:t>S</w:t>
      </w:r>
      <w:r w:rsidR="00684404" w:rsidRPr="002F67E7">
        <w:rPr>
          <w:bCs/>
          <w:lang w:val="es-ES"/>
        </w:rPr>
        <w:t xml:space="preserve">iendo las </w:t>
      </w:r>
      <w:r w:rsidR="00510246">
        <w:rPr>
          <w:bCs/>
          <w:lang w:val="es-ES"/>
        </w:rPr>
        <w:t>2</w:t>
      </w:r>
      <w:r w:rsidR="00A971C9">
        <w:rPr>
          <w:bCs/>
          <w:lang w:val="es-ES"/>
        </w:rPr>
        <w:t>0</w:t>
      </w:r>
      <w:r w:rsidR="00DB3C0B" w:rsidRPr="002F67E7">
        <w:rPr>
          <w:bCs/>
          <w:lang w:val="es-ES"/>
        </w:rPr>
        <w:t>.</w:t>
      </w:r>
      <w:r w:rsidR="00A971C9">
        <w:rPr>
          <w:bCs/>
          <w:lang w:val="es-ES"/>
        </w:rPr>
        <w:t>40</w:t>
      </w:r>
      <w:r w:rsidR="00684404" w:rsidRPr="002F67E7">
        <w:rPr>
          <w:bCs/>
          <w:lang w:val="es-ES"/>
        </w:rPr>
        <w:t xml:space="preserve"> </w:t>
      </w:r>
      <w:proofErr w:type="spellStart"/>
      <w:r w:rsidR="00684404" w:rsidRPr="002F67E7">
        <w:rPr>
          <w:bCs/>
          <w:lang w:val="es-ES"/>
        </w:rPr>
        <w:t>hs</w:t>
      </w:r>
      <w:proofErr w:type="spellEnd"/>
      <w:r w:rsidR="00684404" w:rsidRPr="002F67E7">
        <w:rPr>
          <w:bCs/>
          <w:lang w:val="es-ES"/>
        </w:rPr>
        <w:t>. se da por finalizada la reunión y se convoca para el próximo</w:t>
      </w:r>
      <w:r w:rsidR="00A971C9">
        <w:rPr>
          <w:bCs/>
          <w:lang w:val="es-ES"/>
        </w:rPr>
        <w:t xml:space="preserve"> lunes 10 de marzo a las</w:t>
      </w:r>
      <w:r w:rsidR="00684404" w:rsidRPr="002F67E7">
        <w:rPr>
          <w:bCs/>
          <w:lang w:val="es-ES"/>
        </w:rPr>
        <w:t xml:space="preserve"> 17:30 </w:t>
      </w:r>
      <w:proofErr w:type="spellStart"/>
      <w:r w:rsidR="00684404" w:rsidRPr="002F67E7">
        <w:rPr>
          <w:bCs/>
          <w:lang w:val="es-ES"/>
        </w:rPr>
        <w:t>hs</w:t>
      </w:r>
      <w:proofErr w:type="spellEnd"/>
      <w:r w:rsidR="00684404" w:rsidRPr="002F67E7">
        <w:rPr>
          <w:bCs/>
          <w:lang w:val="es-ES"/>
        </w:rPr>
        <w:t>.</w:t>
      </w:r>
    </w:p>
    <w:sectPr w:rsidR="00151747" w:rsidRPr="002F67E7" w:rsidSect="00D8798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B016E"/>
    <w:multiLevelType w:val="hybridMultilevel"/>
    <w:tmpl w:val="6AF265FE"/>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0BE57E7C"/>
    <w:multiLevelType w:val="hybridMultilevel"/>
    <w:tmpl w:val="56E4D560"/>
    <w:lvl w:ilvl="0" w:tplc="FFFFFFF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126F67F4"/>
    <w:multiLevelType w:val="hybridMultilevel"/>
    <w:tmpl w:val="83668960"/>
    <w:lvl w:ilvl="0" w:tplc="89201660">
      <w:numFmt w:val="bullet"/>
      <w:lvlText w:val="*"/>
      <w:lvlJc w:val="left"/>
      <w:pPr>
        <w:ind w:left="104" w:hanging="168"/>
      </w:pPr>
      <w:rPr>
        <w:rFonts w:ascii="Calibri" w:eastAsia="Calibri" w:hAnsi="Calibri" w:cs="Calibri" w:hint="default"/>
        <w:w w:val="100"/>
        <w:sz w:val="22"/>
        <w:szCs w:val="22"/>
        <w:lang w:val="es-ES" w:eastAsia="en-US" w:bidi="ar-SA"/>
      </w:rPr>
    </w:lvl>
    <w:lvl w:ilvl="1" w:tplc="C8C244A2">
      <w:numFmt w:val="bullet"/>
      <w:lvlText w:val="•"/>
      <w:lvlJc w:val="left"/>
      <w:pPr>
        <w:ind w:left="1244" w:hanging="168"/>
      </w:pPr>
      <w:rPr>
        <w:rFonts w:hint="default"/>
        <w:lang w:val="es-ES" w:eastAsia="en-US" w:bidi="ar-SA"/>
      </w:rPr>
    </w:lvl>
    <w:lvl w:ilvl="2" w:tplc="7848DD44">
      <w:numFmt w:val="bullet"/>
      <w:lvlText w:val="•"/>
      <w:lvlJc w:val="left"/>
      <w:pPr>
        <w:ind w:left="2389" w:hanging="168"/>
      </w:pPr>
      <w:rPr>
        <w:rFonts w:hint="default"/>
        <w:lang w:val="es-ES" w:eastAsia="en-US" w:bidi="ar-SA"/>
      </w:rPr>
    </w:lvl>
    <w:lvl w:ilvl="3" w:tplc="34004418">
      <w:numFmt w:val="bullet"/>
      <w:lvlText w:val="•"/>
      <w:lvlJc w:val="left"/>
      <w:pPr>
        <w:ind w:left="3534" w:hanging="168"/>
      </w:pPr>
      <w:rPr>
        <w:rFonts w:hint="default"/>
        <w:lang w:val="es-ES" w:eastAsia="en-US" w:bidi="ar-SA"/>
      </w:rPr>
    </w:lvl>
    <w:lvl w:ilvl="4" w:tplc="C428C240">
      <w:numFmt w:val="bullet"/>
      <w:lvlText w:val="•"/>
      <w:lvlJc w:val="left"/>
      <w:pPr>
        <w:ind w:left="4679" w:hanging="168"/>
      </w:pPr>
      <w:rPr>
        <w:rFonts w:hint="default"/>
        <w:lang w:val="es-ES" w:eastAsia="en-US" w:bidi="ar-SA"/>
      </w:rPr>
    </w:lvl>
    <w:lvl w:ilvl="5" w:tplc="91FE4346">
      <w:numFmt w:val="bullet"/>
      <w:lvlText w:val="•"/>
      <w:lvlJc w:val="left"/>
      <w:pPr>
        <w:ind w:left="5824" w:hanging="168"/>
      </w:pPr>
      <w:rPr>
        <w:rFonts w:hint="default"/>
        <w:lang w:val="es-ES" w:eastAsia="en-US" w:bidi="ar-SA"/>
      </w:rPr>
    </w:lvl>
    <w:lvl w:ilvl="6" w:tplc="201A11BC">
      <w:numFmt w:val="bullet"/>
      <w:lvlText w:val="•"/>
      <w:lvlJc w:val="left"/>
      <w:pPr>
        <w:ind w:left="6968" w:hanging="168"/>
      </w:pPr>
      <w:rPr>
        <w:rFonts w:hint="default"/>
        <w:lang w:val="es-ES" w:eastAsia="en-US" w:bidi="ar-SA"/>
      </w:rPr>
    </w:lvl>
    <w:lvl w:ilvl="7" w:tplc="BB949AE0">
      <w:numFmt w:val="bullet"/>
      <w:lvlText w:val="•"/>
      <w:lvlJc w:val="left"/>
      <w:pPr>
        <w:ind w:left="8113" w:hanging="168"/>
      </w:pPr>
      <w:rPr>
        <w:rFonts w:hint="default"/>
        <w:lang w:val="es-ES" w:eastAsia="en-US" w:bidi="ar-SA"/>
      </w:rPr>
    </w:lvl>
    <w:lvl w:ilvl="8" w:tplc="E89C42CA">
      <w:numFmt w:val="bullet"/>
      <w:lvlText w:val="•"/>
      <w:lvlJc w:val="left"/>
      <w:pPr>
        <w:ind w:left="9258" w:hanging="168"/>
      </w:pPr>
      <w:rPr>
        <w:rFonts w:hint="default"/>
        <w:lang w:val="es-ES" w:eastAsia="en-US" w:bidi="ar-SA"/>
      </w:rPr>
    </w:lvl>
  </w:abstractNum>
  <w:abstractNum w:abstractNumId="3">
    <w:nsid w:val="15A51C2E"/>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nsid w:val="1A57245B"/>
    <w:multiLevelType w:val="hybridMultilevel"/>
    <w:tmpl w:val="D30CF83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F">
      <w:start w:val="1"/>
      <w:numFmt w:val="decimal"/>
      <w:lvlText w:val="%3."/>
      <w:lvlJc w:val="left"/>
      <w:pPr>
        <w:ind w:left="720" w:hanging="360"/>
      </w:pPr>
    </w:lvl>
    <w:lvl w:ilvl="3" w:tplc="2C0A000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nsid w:val="1F3D1BA4"/>
    <w:multiLevelType w:val="hybridMultilevel"/>
    <w:tmpl w:val="085AD10E"/>
    <w:lvl w:ilvl="0" w:tplc="2C0A0005">
      <w:start w:val="1"/>
      <w:numFmt w:val="bullet"/>
      <w:lvlText w:val=""/>
      <w:lvlJc w:val="left"/>
      <w:pPr>
        <w:ind w:left="2160" w:hanging="360"/>
      </w:pPr>
      <w:rPr>
        <w:rFonts w:ascii="Wingdings" w:hAnsi="Wingdings" w:hint="default"/>
      </w:rPr>
    </w:lvl>
    <w:lvl w:ilvl="1" w:tplc="2C0A0003" w:tentative="1">
      <w:start w:val="1"/>
      <w:numFmt w:val="bullet"/>
      <w:lvlText w:val="o"/>
      <w:lvlJc w:val="left"/>
      <w:pPr>
        <w:ind w:left="2880" w:hanging="360"/>
      </w:pPr>
      <w:rPr>
        <w:rFonts w:ascii="Courier New" w:hAnsi="Courier New" w:cs="Courier New" w:hint="default"/>
      </w:rPr>
    </w:lvl>
    <w:lvl w:ilvl="2" w:tplc="2C0A0005" w:tentative="1">
      <w:start w:val="1"/>
      <w:numFmt w:val="bullet"/>
      <w:lvlText w:val=""/>
      <w:lvlJc w:val="left"/>
      <w:pPr>
        <w:ind w:left="3600" w:hanging="360"/>
      </w:pPr>
      <w:rPr>
        <w:rFonts w:ascii="Wingdings" w:hAnsi="Wingdings" w:hint="default"/>
      </w:rPr>
    </w:lvl>
    <w:lvl w:ilvl="3" w:tplc="2C0A0001" w:tentative="1">
      <w:start w:val="1"/>
      <w:numFmt w:val="bullet"/>
      <w:lvlText w:val=""/>
      <w:lvlJc w:val="left"/>
      <w:pPr>
        <w:ind w:left="4320" w:hanging="360"/>
      </w:pPr>
      <w:rPr>
        <w:rFonts w:ascii="Symbol" w:hAnsi="Symbol" w:hint="default"/>
      </w:rPr>
    </w:lvl>
    <w:lvl w:ilvl="4" w:tplc="2C0A0003" w:tentative="1">
      <w:start w:val="1"/>
      <w:numFmt w:val="bullet"/>
      <w:lvlText w:val="o"/>
      <w:lvlJc w:val="left"/>
      <w:pPr>
        <w:ind w:left="5040" w:hanging="360"/>
      </w:pPr>
      <w:rPr>
        <w:rFonts w:ascii="Courier New" w:hAnsi="Courier New" w:cs="Courier New" w:hint="default"/>
      </w:rPr>
    </w:lvl>
    <w:lvl w:ilvl="5" w:tplc="2C0A0005" w:tentative="1">
      <w:start w:val="1"/>
      <w:numFmt w:val="bullet"/>
      <w:lvlText w:val=""/>
      <w:lvlJc w:val="left"/>
      <w:pPr>
        <w:ind w:left="5760" w:hanging="360"/>
      </w:pPr>
      <w:rPr>
        <w:rFonts w:ascii="Wingdings" w:hAnsi="Wingdings" w:hint="default"/>
      </w:rPr>
    </w:lvl>
    <w:lvl w:ilvl="6" w:tplc="2C0A0001" w:tentative="1">
      <w:start w:val="1"/>
      <w:numFmt w:val="bullet"/>
      <w:lvlText w:val=""/>
      <w:lvlJc w:val="left"/>
      <w:pPr>
        <w:ind w:left="6480" w:hanging="360"/>
      </w:pPr>
      <w:rPr>
        <w:rFonts w:ascii="Symbol" w:hAnsi="Symbol" w:hint="default"/>
      </w:rPr>
    </w:lvl>
    <w:lvl w:ilvl="7" w:tplc="2C0A0003" w:tentative="1">
      <w:start w:val="1"/>
      <w:numFmt w:val="bullet"/>
      <w:lvlText w:val="o"/>
      <w:lvlJc w:val="left"/>
      <w:pPr>
        <w:ind w:left="7200" w:hanging="360"/>
      </w:pPr>
      <w:rPr>
        <w:rFonts w:ascii="Courier New" w:hAnsi="Courier New" w:cs="Courier New" w:hint="default"/>
      </w:rPr>
    </w:lvl>
    <w:lvl w:ilvl="8" w:tplc="2C0A0005" w:tentative="1">
      <w:start w:val="1"/>
      <w:numFmt w:val="bullet"/>
      <w:lvlText w:val=""/>
      <w:lvlJc w:val="left"/>
      <w:pPr>
        <w:ind w:left="7920" w:hanging="360"/>
      </w:pPr>
      <w:rPr>
        <w:rFonts w:ascii="Wingdings" w:hAnsi="Wingdings" w:hint="default"/>
      </w:rPr>
    </w:lvl>
  </w:abstractNum>
  <w:abstractNum w:abstractNumId="6">
    <w:nsid w:val="226B16AF"/>
    <w:multiLevelType w:val="hybridMultilevel"/>
    <w:tmpl w:val="FB90510C"/>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nsid w:val="35CB58D7"/>
    <w:multiLevelType w:val="hybridMultilevel"/>
    <w:tmpl w:val="166440DA"/>
    <w:lvl w:ilvl="0" w:tplc="FFFFFFF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nsid w:val="38944903"/>
    <w:multiLevelType w:val="hybridMultilevel"/>
    <w:tmpl w:val="F0741F0C"/>
    <w:lvl w:ilvl="0" w:tplc="2C0A0005">
      <w:start w:val="1"/>
      <w:numFmt w:val="bullet"/>
      <w:lvlText w:val=""/>
      <w:lvlJc w:val="left"/>
      <w:pPr>
        <w:ind w:left="1440" w:hanging="360"/>
      </w:pPr>
      <w:rPr>
        <w:rFonts w:ascii="Wingdings" w:hAnsi="Wingdings"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9">
    <w:nsid w:val="3BE63071"/>
    <w:multiLevelType w:val="multilevel"/>
    <w:tmpl w:val="28F6CA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FE319B5"/>
    <w:multiLevelType w:val="hybridMultilevel"/>
    <w:tmpl w:val="96FCDB58"/>
    <w:lvl w:ilvl="0" w:tplc="2C0A0015">
      <w:start w:val="1"/>
      <w:numFmt w:val="upperLetter"/>
      <w:lvlText w:val="%1."/>
      <w:lvlJc w:val="left"/>
      <w:pPr>
        <w:ind w:left="2160" w:hanging="360"/>
      </w:pPr>
    </w:lvl>
    <w:lvl w:ilvl="1" w:tplc="2C0A0019" w:tentative="1">
      <w:start w:val="1"/>
      <w:numFmt w:val="lowerLetter"/>
      <w:lvlText w:val="%2."/>
      <w:lvlJc w:val="left"/>
      <w:pPr>
        <w:ind w:left="2880" w:hanging="360"/>
      </w:pPr>
    </w:lvl>
    <w:lvl w:ilvl="2" w:tplc="2C0A001B" w:tentative="1">
      <w:start w:val="1"/>
      <w:numFmt w:val="lowerRoman"/>
      <w:lvlText w:val="%3."/>
      <w:lvlJc w:val="right"/>
      <w:pPr>
        <w:ind w:left="3600" w:hanging="180"/>
      </w:pPr>
    </w:lvl>
    <w:lvl w:ilvl="3" w:tplc="2C0A000F" w:tentative="1">
      <w:start w:val="1"/>
      <w:numFmt w:val="decimal"/>
      <w:lvlText w:val="%4."/>
      <w:lvlJc w:val="left"/>
      <w:pPr>
        <w:ind w:left="4320" w:hanging="360"/>
      </w:pPr>
    </w:lvl>
    <w:lvl w:ilvl="4" w:tplc="2C0A0019" w:tentative="1">
      <w:start w:val="1"/>
      <w:numFmt w:val="lowerLetter"/>
      <w:lvlText w:val="%5."/>
      <w:lvlJc w:val="left"/>
      <w:pPr>
        <w:ind w:left="5040" w:hanging="360"/>
      </w:pPr>
    </w:lvl>
    <w:lvl w:ilvl="5" w:tplc="2C0A001B" w:tentative="1">
      <w:start w:val="1"/>
      <w:numFmt w:val="lowerRoman"/>
      <w:lvlText w:val="%6."/>
      <w:lvlJc w:val="right"/>
      <w:pPr>
        <w:ind w:left="5760" w:hanging="180"/>
      </w:pPr>
    </w:lvl>
    <w:lvl w:ilvl="6" w:tplc="2C0A000F" w:tentative="1">
      <w:start w:val="1"/>
      <w:numFmt w:val="decimal"/>
      <w:lvlText w:val="%7."/>
      <w:lvlJc w:val="left"/>
      <w:pPr>
        <w:ind w:left="6480" w:hanging="360"/>
      </w:pPr>
    </w:lvl>
    <w:lvl w:ilvl="7" w:tplc="2C0A0019" w:tentative="1">
      <w:start w:val="1"/>
      <w:numFmt w:val="lowerLetter"/>
      <w:lvlText w:val="%8."/>
      <w:lvlJc w:val="left"/>
      <w:pPr>
        <w:ind w:left="7200" w:hanging="360"/>
      </w:pPr>
    </w:lvl>
    <w:lvl w:ilvl="8" w:tplc="2C0A001B" w:tentative="1">
      <w:start w:val="1"/>
      <w:numFmt w:val="lowerRoman"/>
      <w:lvlText w:val="%9."/>
      <w:lvlJc w:val="right"/>
      <w:pPr>
        <w:ind w:left="7920" w:hanging="180"/>
      </w:pPr>
    </w:lvl>
  </w:abstractNum>
  <w:abstractNum w:abstractNumId="11">
    <w:nsid w:val="414C2F4C"/>
    <w:multiLevelType w:val="hybridMultilevel"/>
    <w:tmpl w:val="CE623450"/>
    <w:lvl w:ilvl="0" w:tplc="2C0A0017">
      <w:start w:val="1"/>
      <w:numFmt w:val="lowerLetter"/>
      <w:lvlText w:val="%1)"/>
      <w:lvlJc w:val="lef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12">
    <w:nsid w:val="4C715B7E"/>
    <w:multiLevelType w:val="hybridMultilevel"/>
    <w:tmpl w:val="F0405E50"/>
    <w:lvl w:ilvl="0" w:tplc="2C0A000B">
      <w:start w:val="1"/>
      <w:numFmt w:val="bullet"/>
      <w:lvlText w:val=""/>
      <w:lvlJc w:val="left"/>
      <w:pPr>
        <w:ind w:left="2160" w:hanging="360"/>
      </w:pPr>
      <w:rPr>
        <w:rFonts w:ascii="Wingdings" w:hAnsi="Wingdings" w:hint="default"/>
      </w:rPr>
    </w:lvl>
    <w:lvl w:ilvl="1" w:tplc="2C0A0003" w:tentative="1">
      <w:start w:val="1"/>
      <w:numFmt w:val="bullet"/>
      <w:lvlText w:val="o"/>
      <w:lvlJc w:val="left"/>
      <w:pPr>
        <w:ind w:left="2880" w:hanging="360"/>
      </w:pPr>
      <w:rPr>
        <w:rFonts w:ascii="Courier New" w:hAnsi="Courier New" w:cs="Courier New" w:hint="default"/>
      </w:rPr>
    </w:lvl>
    <w:lvl w:ilvl="2" w:tplc="2C0A0005" w:tentative="1">
      <w:start w:val="1"/>
      <w:numFmt w:val="bullet"/>
      <w:lvlText w:val=""/>
      <w:lvlJc w:val="left"/>
      <w:pPr>
        <w:ind w:left="3600" w:hanging="360"/>
      </w:pPr>
      <w:rPr>
        <w:rFonts w:ascii="Wingdings" w:hAnsi="Wingdings" w:hint="default"/>
      </w:rPr>
    </w:lvl>
    <w:lvl w:ilvl="3" w:tplc="2C0A0001" w:tentative="1">
      <w:start w:val="1"/>
      <w:numFmt w:val="bullet"/>
      <w:lvlText w:val=""/>
      <w:lvlJc w:val="left"/>
      <w:pPr>
        <w:ind w:left="4320" w:hanging="360"/>
      </w:pPr>
      <w:rPr>
        <w:rFonts w:ascii="Symbol" w:hAnsi="Symbol" w:hint="default"/>
      </w:rPr>
    </w:lvl>
    <w:lvl w:ilvl="4" w:tplc="2C0A0003" w:tentative="1">
      <w:start w:val="1"/>
      <w:numFmt w:val="bullet"/>
      <w:lvlText w:val="o"/>
      <w:lvlJc w:val="left"/>
      <w:pPr>
        <w:ind w:left="5040" w:hanging="360"/>
      </w:pPr>
      <w:rPr>
        <w:rFonts w:ascii="Courier New" w:hAnsi="Courier New" w:cs="Courier New" w:hint="default"/>
      </w:rPr>
    </w:lvl>
    <w:lvl w:ilvl="5" w:tplc="2C0A0005" w:tentative="1">
      <w:start w:val="1"/>
      <w:numFmt w:val="bullet"/>
      <w:lvlText w:val=""/>
      <w:lvlJc w:val="left"/>
      <w:pPr>
        <w:ind w:left="5760" w:hanging="360"/>
      </w:pPr>
      <w:rPr>
        <w:rFonts w:ascii="Wingdings" w:hAnsi="Wingdings" w:hint="default"/>
      </w:rPr>
    </w:lvl>
    <w:lvl w:ilvl="6" w:tplc="2C0A0001" w:tentative="1">
      <w:start w:val="1"/>
      <w:numFmt w:val="bullet"/>
      <w:lvlText w:val=""/>
      <w:lvlJc w:val="left"/>
      <w:pPr>
        <w:ind w:left="6480" w:hanging="360"/>
      </w:pPr>
      <w:rPr>
        <w:rFonts w:ascii="Symbol" w:hAnsi="Symbol" w:hint="default"/>
      </w:rPr>
    </w:lvl>
    <w:lvl w:ilvl="7" w:tplc="2C0A0003" w:tentative="1">
      <w:start w:val="1"/>
      <w:numFmt w:val="bullet"/>
      <w:lvlText w:val="o"/>
      <w:lvlJc w:val="left"/>
      <w:pPr>
        <w:ind w:left="7200" w:hanging="360"/>
      </w:pPr>
      <w:rPr>
        <w:rFonts w:ascii="Courier New" w:hAnsi="Courier New" w:cs="Courier New" w:hint="default"/>
      </w:rPr>
    </w:lvl>
    <w:lvl w:ilvl="8" w:tplc="2C0A0005" w:tentative="1">
      <w:start w:val="1"/>
      <w:numFmt w:val="bullet"/>
      <w:lvlText w:val=""/>
      <w:lvlJc w:val="left"/>
      <w:pPr>
        <w:ind w:left="7920" w:hanging="360"/>
      </w:pPr>
      <w:rPr>
        <w:rFonts w:ascii="Wingdings" w:hAnsi="Wingdings" w:hint="default"/>
      </w:rPr>
    </w:lvl>
  </w:abstractNum>
  <w:abstractNum w:abstractNumId="13">
    <w:nsid w:val="5AA6609B"/>
    <w:multiLevelType w:val="hybridMultilevel"/>
    <w:tmpl w:val="A55666DE"/>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4">
    <w:nsid w:val="63656A4A"/>
    <w:multiLevelType w:val="multilevel"/>
    <w:tmpl w:val="BBF087E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5F47D0B"/>
    <w:multiLevelType w:val="hybridMultilevel"/>
    <w:tmpl w:val="5008AF2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6">
    <w:nsid w:val="6BDF0948"/>
    <w:multiLevelType w:val="multilevel"/>
    <w:tmpl w:val="85B4DCA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nsid w:val="6EE1088B"/>
    <w:multiLevelType w:val="hybridMultilevel"/>
    <w:tmpl w:val="196A6F3C"/>
    <w:lvl w:ilvl="0" w:tplc="2C0A000B">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713C4F2C"/>
    <w:multiLevelType w:val="hybridMultilevel"/>
    <w:tmpl w:val="B44C5E02"/>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num w:numId="1">
    <w:abstractNumId w:val="15"/>
  </w:num>
  <w:num w:numId="2">
    <w:abstractNumId w:val="0"/>
  </w:num>
  <w:num w:numId="3">
    <w:abstractNumId w:val="11"/>
  </w:num>
  <w:num w:numId="4">
    <w:abstractNumId w:val="8"/>
  </w:num>
  <w:num w:numId="5">
    <w:abstractNumId w:val="13"/>
  </w:num>
  <w:num w:numId="6">
    <w:abstractNumId w:val="10"/>
  </w:num>
  <w:num w:numId="7">
    <w:abstractNumId w:val="12"/>
  </w:num>
  <w:num w:numId="8">
    <w:abstractNumId w:val="4"/>
  </w:num>
  <w:num w:numId="9">
    <w:abstractNumId w:val="9"/>
  </w:num>
  <w:num w:numId="10">
    <w:abstractNumId w:val="16"/>
    <w:lvlOverride w:ilvl="0">
      <w:startOverride w:val="2"/>
    </w:lvlOverride>
  </w:num>
  <w:num w:numId="11">
    <w:abstractNumId w:val="16"/>
    <w:lvlOverride w:ilvl="0">
      <w:startOverride w:val="3"/>
    </w:lvlOverride>
  </w:num>
  <w:num w:numId="12">
    <w:abstractNumId w:val="16"/>
    <w:lvlOverride w:ilvl="0">
      <w:startOverride w:val="4"/>
    </w:lvlOverride>
  </w:num>
  <w:num w:numId="13">
    <w:abstractNumId w:val="16"/>
    <w:lvlOverride w:ilvl="0">
      <w:startOverride w:val="5"/>
    </w:lvlOverride>
  </w:num>
  <w:num w:numId="14">
    <w:abstractNumId w:val="14"/>
    <w:lvlOverride w:ilvl="0">
      <w:startOverride w:val="2"/>
    </w:lvlOverride>
  </w:num>
  <w:num w:numId="15">
    <w:abstractNumId w:val="3"/>
  </w:num>
  <w:num w:numId="16">
    <w:abstractNumId w:val="2"/>
  </w:num>
  <w:num w:numId="17">
    <w:abstractNumId w:val="17"/>
  </w:num>
  <w:num w:numId="18">
    <w:abstractNumId w:val="7"/>
  </w:num>
  <w:num w:numId="19">
    <w:abstractNumId w:val="1"/>
  </w:num>
  <w:num w:numId="20">
    <w:abstractNumId w:val="6"/>
  </w:num>
  <w:num w:numId="21">
    <w:abstractNumId w:val="5"/>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9B3"/>
    <w:rsid w:val="00006A5A"/>
    <w:rsid w:val="0001085D"/>
    <w:rsid w:val="00014F22"/>
    <w:rsid w:val="00015953"/>
    <w:rsid w:val="0001699C"/>
    <w:rsid w:val="00016B78"/>
    <w:rsid w:val="00016F60"/>
    <w:rsid w:val="00032A27"/>
    <w:rsid w:val="00034A4E"/>
    <w:rsid w:val="000350D8"/>
    <w:rsid w:val="000373F5"/>
    <w:rsid w:val="00042B39"/>
    <w:rsid w:val="00044390"/>
    <w:rsid w:val="0004588C"/>
    <w:rsid w:val="0005656C"/>
    <w:rsid w:val="00064A19"/>
    <w:rsid w:val="000813CF"/>
    <w:rsid w:val="00092FDD"/>
    <w:rsid w:val="00094A16"/>
    <w:rsid w:val="00097E41"/>
    <w:rsid w:val="000A43AB"/>
    <w:rsid w:val="000B0D9C"/>
    <w:rsid w:val="000B1FA8"/>
    <w:rsid w:val="000C4997"/>
    <w:rsid w:val="000C5B84"/>
    <w:rsid w:val="000C6DAC"/>
    <w:rsid w:val="000D16AD"/>
    <w:rsid w:val="000E1F81"/>
    <w:rsid w:val="000E23CD"/>
    <w:rsid w:val="000E4224"/>
    <w:rsid w:val="000E4747"/>
    <w:rsid w:val="000F1E1E"/>
    <w:rsid w:val="00102630"/>
    <w:rsid w:val="001028C5"/>
    <w:rsid w:val="00112059"/>
    <w:rsid w:val="00126FAA"/>
    <w:rsid w:val="00131466"/>
    <w:rsid w:val="00135814"/>
    <w:rsid w:val="0014374D"/>
    <w:rsid w:val="00147FB4"/>
    <w:rsid w:val="00151747"/>
    <w:rsid w:val="00152DF3"/>
    <w:rsid w:val="00160381"/>
    <w:rsid w:val="00163CBD"/>
    <w:rsid w:val="00164FFE"/>
    <w:rsid w:val="0017110D"/>
    <w:rsid w:val="00172D80"/>
    <w:rsid w:val="0018216B"/>
    <w:rsid w:val="001858C9"/>
    <w:rsid w:val="00186B0C"/>
    <w:rsid w:val="0019184A"/>
    <w:rsid w:val="00192579"/>
    <w:rsid w:val="001945AD"/>
    <w:rsid w:val="00196BF4"/>
    <w:rsid w:val="001A3C91"/>
    <w:rsid w:val="001B18EE"/>
    <w:rsid w:val="001B7362"/>
    <w:rsid w:val="001C5509"/>
    <w:rsid w:val="001C719C"/>
    <w:rsid w:val="001D0D34"/>
    <w:rsid w:val="001D4C01"/>
    <w:rsid w:val="001E0255"/>
    <w:rsid w:val="001E4553"/>
    <w:rsid w:val="001F09D4"/>
    <w:rsid w:val="001F4F65"/>
    <w:rsid w:val="00214A7F"/>
    <w:rsid w:val="00216B2A"/>
    <w:rsid w:val="00227603"/>
    <w:rsid w:val="002308A9"/>
    <w:rsid w:val="00244203"/>
    <w:rsid w:val="0024667C"/>
    <w:rsid w:val="00255CC2"/>
    <w:rsid w:val="00261443"/>
    <w:rsid w:val="00261B54"/>
    <w:rsid w:val="0026515C"/>
    <w:rsid w:val="002657E5"/>
    <w:rsid w:val="002704BE"/>
    <w:rsid w:val="002721E4"/>
    <w:rsid w:val="00276834"/>
    <w:rsid w:val="00285799"/>
    <w:rsid w:val="00286335"/>
    <w:rsid w:val="002A3232"/>
    <w:rsid w:val="002B6225"/>
    <w:rsid w:val="002B6D79"/>
    <w:rsid w:val="002C6C59"/>
    <w:rsid w:val="002D26E9"/>
    <w:rsid w:val="002D581B"/>
    <w:rsid w:val="002D74BE"/>
    <w:rsid w:val="002E702C"/>
    <w:rsid w:val="002F3398"/>
    <w:rsid w:val="002F67E7"/>
    <w:rsid w:val="002F724F"/>
    <w:rsid w:val="003029A6"/>
    <w:rsid w:val="00305E08"/>
    <w:rsid w:val="003064D6"/>
    <w:rsid w:val="0030741E"/>
    <w:rsid w:val="00310C7B"/>
    <w:rsid w:val="0032282E"/>
    <w:rsid w:val="00327549"/>
    <w:rsid w:val="00332681"/>
    <w:rsid w:val="00335A8E"/>
    <w:rsid w:val="00337FCA"/>
    <w:rsid w:val="00341834"/>
    <w:rsid w:val="003533C9"/>
    <w:rsid w:val="003632E4"/>
    <w:rsid w:val="00381C4C"/>
    <w:rsid w:val="003A730C"/>
    <w:rsid w:val="003B4FC5"/>
    <w:rsid w:val="003B75FD"/>
    <w:rsid w:val="003C0AC0"/>
    <w:rsid w:val="003C21FE"/>
    <w:rsid w:val="003D0077"/>
    <w:rsid w:val="003D4DC5"/>
    <w:rsid w:val="003D6255"/>
    <w:rsid w:val="003E013A"/>
    <w:rsid w:val="003E1991"/>
    <w:rsid w:val="003E769A"/>
    <w:rsid w:val="003F033E"/>
    <w:rsid w:val="003F4831"/>
    <w:rsid w:val="004060C6"/>
    <w:rsid w:val="0040766C"/>
    <w:rsid w:val="00415150"/>
    <w:rsid w:val="0041755E"/>
    <w:rsid w:val="00421DE1"/>
    <w:rsid w:val="00422E9F"/>
    <w:rsid w:val="00423582"/>
    <w:rsid w:val="0042483E"/>
    <w:rsid w:val="00425CAD"/>
    <w:rsid w:val="004266EE"/>
    <w:rsid w:val="00426D6B"/>
    <w:rsid w:val="0043230D"/>
    <w:rsid w:val="0044403E"/>
    <w:rsid w:val="00447155"/>
    <w:rsid w:val="00450C6F"/>
    <w:rsid w:val="0045420A"/>
    <w:rsid w:val="004919AF"/>
    <w:rsid w:val="00495E20"/>
    <w:rsid w:val="004A5BB4"/>
    <w:rsid w:val="004B5F92"/>
    <w:rsid w:val="004B6417"/>
    <w:rsid w:val="004B7247"/>
    <w:rsid w:val="004C0E5C"/>
    <w:rsid w:val="004C1C3F"/>
    <w:rsid w:val="004D5C2F"/>
    <w:rsid w:val="004D68A8"/>
    <w:rsid w:val="004D6A53"/>
    <w:rsid w:val="004E0E54"/>
    <w:rsid w:val="004E50D1"/>
    <w:rsid w:val="004E5AA7"/>
    <w:rsid w:val="004E5E33"/>
    <w:rsid w:val="004F4B2F"/>
    <w:rsid w:val="004F766A"/>
    <w:rsid w:val="00505992"/>
    <w:rsid w:val="00510246"/>
    <w:rsid w:val="00515224"/>
    <w:rsid w:val="00515369"/>
    <w:rsid w:val="0051537E"/>
    <w:rsid w:val="0051565B"/>
    <w:rsid w:val="00527A60"/>
    <w:rsid w:val="005312F5"/>
    <w:rsid w:val="00531CA0"/>
    <w:rsid w:val="00533469"/>
    <w:rsid w:val="005338E0"/>
    <w:rsid w:val="0053740E"/>
    <w:rsid w:val="00541BD3"/>
    <w:rsid w:val="00542FE5"/>
    <w:rsid w:val="005550EB"/>
    <w:rsid w:val="005554CF"/>
    <w:rsid w:val="00560E78"/>
    <w:rsid w:val="00564825"/>
    <w:rsid w:val="005706D5"/>
    <w:rsid w:val="00581339"/>
    <w:rsid w:val="00587B71"/>
    <w:rsid w:val="00590FD2"/>
    <w:rsid w:val="005937EE"/>
    <w:rsid w:val="005A2475"/>
    <w:rsid w:val="005A31CB"/>
    <w:rsid w:val="005B1379"/>
    <w:rsid w:val="005C369C"/>
    <w:rsid w:val="005C6A63"/>
    <w:rsid w:val="005D58E4"/>
    <w:rsid w:val="005E1F25"/>
    <w:rsid w:val="005E2351"/>
    <w:rsid w:val="005E2D1E"/>
    <w:rsid w:val="005F1029"/>
    <w:rsid w:val="005F45ED"/>
    <w:rsid w:val="005F5C37"/>
    <w:rsid w:val="0060141D"/>
    <w:rsid w:val="006058D2"/>
    <w:rsid w:val="006061F0"/>
    <w:rsid w:val="00617202"/>
    <w:rsid w:val="00621CCC"/>
    <w:rsid w:val="00621F7D"/>
    <w:rsid w:val="00622C01"/>
    <w:rsid w:val="00630785"/>
    <w:rsid w:val="00650BA8"/>
    <w:rsid w:val="00657509"/>
    <w:rsid w:val="0066168B"/>
    <w:rsid w:val="00671FEB"/>
    <w:rsid w:val="006773B0"/>
    <w:rsid w:val="00683278"/>
    <w:rsid w:val="00684404"/>
    <w:rsid w:val="00684613"/>
    <w:rsid w:val="006912AB"/>
    <w:rsid w:val="0069174B"/>
    <w:rsid w:val="006B56E2"/>
    <w:rsid w:val="006B7D00"/>
    <w:rsid w:val="006C26A4"/>
    <w:rsid w:val="006C2782"/>
    <w:rsid w:val="006C3738"/>
    <w:rsid w:val="006C5923"/>
    <w:rsid w:val="006D3F7F"/>
    <w:rsid w:val="006E1CEA"/>
    <w:rsid w:val="006F75BA"/>
    <w:rsid w:val="0070083B"/>
    <w:rsid w:val="007117DC"/>
    <w:rsid w:val="00736FE4"/>
    <w:rsid w:val="0074265A"/>
    <w:rsid w:val="00746DD2"/>
    <w:rsid w:val="00747343"/>
    <w:rsid w:val="00747A8B"/>
    <w:rsid w:val="00756DE7"/>
    <w:rsid w:val="00757CBE"/>
    <w:rsid w:val="0076069D"/>
    <w:rsid w:val="007608A4"/>
    <w:rsid w:val="007711E7"/>
    <w:rsid w:val="00773F23"/>
    <w:rsid w:val="007771B9"/>
    <w:rsid w:val="00786B33"/>
    <w:rsid w:val="00794B65"/>
    <w:rsid w:val="007A0F02"/>
    <w:rsid w:val="007A2B36"/>
    <w:rsid w:val="007A6052"/>
    <w:rsid w:val="007B17DD"/>
    <w:rsid w:val="007C51E7"/>
    <w:rsid w:val="007D41FE"/>
    <w:rsid w:val="007E36B6"/>
    <w:rsid w:val="007F33F6"/>
    <w:rsid w:val="007F3960"/>
    <w:rsid w:val="00801A8B"/>
    <w:rsid w:val="008078F2"/>
    <w:rsid w:val="00807AF0"/>
    <w:rsid w:val="008104D1"/>
    <w:rsid w:val="008109BB"/>
    <w:rsid w:val="0082034F"/>
    <w:rsid w:val="008209AA"/>
    <w:rsid w:val="00821043"/>
    <w:rsid w:val="0082233C"/>
    <w:rsid w:val="00837AE7"/>
    <w:rsid w:val="008473D4"/>
    <w:rsid w:val="00872F93"/>
    <w:rsid w:val="00873485"/>
    <w:rsid w:val="008744AC"/>
    <w:rsid w:val="00874F96"/>
    <w:rsid w:val="0087508C"/>
    <w:rsid w:val="00886091"/>
    <w:rsid w:val="00893735"/>
    <w:rsid w:val="00897AFB"/>
    <w:rsid w:val="008A2BCE"/>
    <w:rsid w:val="008A3CC5"/>
    <w:rsid w:val="008A4974"/>
    <w:rsid w:val="008B3B5A"/>
    <w:rsid w:val="008B721C"/>
    <w:rsid w:val="008C1242"/>
    <w:rsid w:val="008D013D"/>
    <w:rsid w:val="008D4634"/>
    <w:rsid w:val="008D4ED0"/>
    <w:rsid w:val="008D7F55"/>
    <w:rsid w:val="008E19F4"/>
    <w:rsid w:val="008F0A09"/>
    <w:rsid w:val="00906ED2"/>
    <w:rsid w:val="00914F29"/>
    <w:rsid w:val="0091685C"/>
    <w:rsid w:val="00917C81"/>
    <w:rsid w:val="00922776"/>
    <w:rsid w:val="00935341"/>
    <w:rsid w:val="00937C5A"/>
    <w:rsid w:val="00940765"/>
    <w:rsid w:val="00946049"/>
    <w:rsid w:val="00952266"/>
    <w:rsid w:val="009535FE"/>
    <w:rsid w:val="00966799"/>
    <w:rsid w:val="00967856"/>
    <w:rsid w:val="009853D7"/>
    <w:rsid w:val="009971C3"/>
    <w:rsid w:val="009B01B5"/>
    <w:rsid w:val="009B3F58"/>
    <w:rsid w:val="009C3101"/>
    <w:rsid w:val="009C5409"/>
    <w:rsid w:val="009C5963"/>
    <w:rsid w:val="009D5FCA"/>
    <w:rsid w:val="009E68F5"/>
    <w:rsid w:val="009F309C"/>
    <w:rsid w:val="009F7B85"/>
    <w:rsid w:val="00A024FD"/>
    <w:rsid w:val="00A10719"/>
    <w:rsid w:val="00A133AD"/>
    <w:rsid w:val="00A31B1F"/>
    <w:rsid w:val="00A348CD"/>
    <w:rsid w:val="00A51A4D"/>
    <w:rsid w:val="00A55585"/>
    <w:rsid w:val="00A67227"/>
    <w:rsid w:val="00A72E9F"/>
    <w:rsid w:val="00A90607"/>
    <w:rsid w:val="00A91CE2"/>
    <w:rsid w:val="00A93646"/>
    <w:rsid w:val="00A93A42"/>
    <w:rsid w:val="00A9593F"/>
    <w:rsid w:val="00A95955"/>
    <w:rsid w:val="00A971C9"/>
    <w:rsid w:val="00AA6E9C"/>
    <w:rsid w:val="00AB02B3"/>
    <w:rsid w:val="00AB2A0E"/>
    <w:rsid w:val="00AC0610"/>
    <w:rsid w:val="00AC3D9A"/>
    <w:rsid w:val="00AC3FB1"/>
    <w:rsid w:val="00AD263E"/>
    <w:rsid w:val="00AD301F"/>
    <w:rsid w:val="00AE1882"/>
    <w:rsid w:val="00AF1234"/>
    <w:rsid w:val="00AF338A"/>
    <w:rsid w:val="00AF40E0"/>
    <w:rsid w:val="00AF682A"/>
    <w:rsid w:val="00B042A0"/>
    <w:rsid w:val="00B07CCB"/>
    <w:rsid w:val="00B12F38"/>
    <w:rsid w:val="00B13FBF"/>
    <w:rsid w:val="00B17C6E"/>
    <w:rsid w:val="00B20549"/>
    <w:rsid w:val="00B20859"/>
    <w:rsid w:val="00B239B3"/>
    <w:rsid w:val="00B23E9D"/>
    <w:rsid w:val="00B23EBA"/>
    <w:rsid w:val="00B3240C"/>
    <w:rsid w:val="00B36016"/>
    <w:rsid w:val="00B40372"/>
    <w:rsid w:val="00B605E5"/>
    <w:rsid w:val="00B6581F"/>
    <w:rsid w:val="00B73E95"/>
    <w:rsid w:val="00B83F72"/>
    <w:rsid w:val="00B860AB"/>
    <w:rsid w:val="00B92928"/>
    <w:rsid w:val="00B94D8A"/>
    <w:rsid w:val="00BA3084"/>
    <w:rsid w:val="00BA448E"/>
    <w:rsid w:val="00BA5877"/>
    <w:rsid w:val="00BB3C82"/>
    <w:rsid w:val="00BC0DF4"/>
    <w:rsid w:val="00BE2079"/>
    <w:rsid w:val="00BE3ED2"/>
    <w:rsid w:val="00BE43F3"/>
    <w:rsid w:val="00BF0875"/>
    <w:rsid w:val="00BF0CCE"/>
    <w:rsid w:val="00C01F28"/>
    <w:rsid w:val="00C04E9B"/>
    <w:rsid w:val="00C061A8"/>
    <w:rsid w:val="00C06838"/>
    <w:rsid w:val="00C142A9"/>
    <w:rsid w:val="00C1478B"/>
    <w:rsid w:val="00C167D9"/>
    <w:rsid w:val="00C3592E"/>
    <w:rsid w:val="00C50641"/>
    <w:rsid w:val="00C52CF6"/>
    <w:rsid w:val="00C64247"/>
    <w:rsid w:val="00C82632"/>
    <w:rsid w:val="00C84402"/>
    <w:rsid w:val="00C866B0"/>
    <w:rsid w:val="00C95567"/>
    <w:rsid w:val="00CC01B7"/>
    <w:rsid w:val="00CC6178"/>
    <w:rsid w:val="00CD1D3D"/>
    <w:rsid w:val="00CE0031"/>
    <w:rsid w:val="00CE7442"/>
    <w:rsid w:val="00CF6EC0"/>
    <w:rsid w:val="00D1031B"/>
    <w:rsid w:val="00D106A6"/>
    <w:rsid w:val="00D15D26"/>
    <w:rsid w:val="00D23492"/>
    <w:rsid w:val="00D267CE"/>
    <w:rsid w:val="00D4147D"/>
    <w:rsid w:val="00D54523"/>
    <w:rsid w:val="00D61CDB"/>
    <w:rsid w:val="00D82D62"/>
    <w:rsid w:val="00D84EBE"/>
    <w:rsid w:val="00D8798F"/>
    <w:rsid w:val="00D908A9"/>
    <w:rsid w:val="00D974F2"/>
    <w:rsid w:val="00DA15D2"/>
    <w:rsid w:val="00DB0FA5"/>
    <w:rsid w:val="00DB1A56"/>
    <w:rsid w:val="00DB2AFA"/>
    <w:rsid w:val="00DB3C0B"/>
    <w:rsid w:val="00DB4C1C"/>
    <w:rsid w:val="00DB620C"/>
    <w:rsid w:val="00DC0515"/>
    <w:rsid w:val="00DC3525"/>
    <w:rsid w:val="00DC6563"/>
    <w:rsid w:val="00DE0B97"/>
    <w:rsid w:val="00DE7100"/>
    <w:rsid w:val="00E0093E"/>
    <w:rsid w:val="00E01202"/>
    <w:rsid w:val="00E03EDB"/>
    <w:rsid w:val="00E051BC"/>
    <w:rsid w:val="00E0581A"/>
    <w:rsid w:val="00E171F7"/>
    <w:rsid w:val="00E2196A"/>
    <w:rsid w:val="00E32B35"/>
    <w:rsid w:val="00E34E1B"/>
    <w:rsid w:val="00E43C7C"/>
    <w:rsid w:val="00E44CC3"/>
    <w:rsid w:val="00E50338"/>
    <w:rsid w:val="00E52DE5"/>
    <w:rsid w:val="00E54D93"/>
    <w:rsid w:val="00E625E6"/>
    <w:rsid w:val="00E639ED"/>
    <w:rsid w:val="00E658CF"/>
    <w:rsid w:val="00E727F8"/>
    <w:rsid w:val="00E75450"/>
    <w:rsid w:val="00E776AF"/>
    <w:rsid w:val="00E93970"/>
    <w:rsid w:val="00E93E08"/>
    <w:rsid w:val="00EA1C95"/>
    <w:rsid w:val="00EA23D6"/>
    <w:rsid w:val="00EA3716"/>
    <w:rsid w:val="00EA6A9E"/>
    <w:rsid w:val="00EB0FF7"/>
    <w:rsid w:val="00EB28BE"/>
    <w:rsid w:val="00EB46B9"/>
    <w:rsid w:val="00EB538F"/>
    <w:rsid w:val="00EB59E9"/>
    <w:rsid w:val="00EC1EE8"/>
    <w:rsid w:val="00EC29E2"/>
    <w:rsid w:val="00ED43F7"/>
    <w:rsid w:val="00ED4427"/>
    <w:rsid w:val="00EE5421"/>
    <w:rsid w:val="00EE5BC7"/>
    <w:rsid w:val="00EF24CC"/>
    <w:rsid w:val="00EF2F8A"/>
    <w:rsid w:val="00F00F7B"/>
    <w:rsid w:val="00F054EC"/>
    <w:rsid w:val="00F06131"/>
    <w:rsid w:val="00F06FE8"/>
    <w:rsid w:val="00F47B4B"/>
    <w:rsid w:val="00F6019D"/>
    <w:rsid w:val="00F60972"/>
    <w:rsid w:val="00F639F6"/>
    <w:rsid w:val="00F64EB9"/>
    <w:rsid w:val="00F67436"/>
    <w:rsid w:val="00F80A3A"/>
    <w:rsid w:val="00F8397A"/>
    <w:rsid w:val="00F9330A"/>
    <w:rsid w:val="00F941BB"/>
    <w:rsid w:val="00F96CD2"/>
    <w:rsid w:val="00FA0C85"/>
    <w:rsid w:val="00FA1F12"/>
    <w:rsid w:val="00FA4413"/>
    <w:rsid w:val="00FA559B"/>
    <w:rsid w:val="00FB035A"/>
    <w:rsid w:val="00FB7827"/>
    <w:rsid w:val="00FC03BE"/>
    <w:rsid w:val="00FC5317"/>
    <w:rsid w:val="00FD3A7E"/>
    <w:rsid w:val="00FE537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D1182"/>
  <w15:chartTrackingRefBased/>
  <w15:docId w15:val="{4251E6F6-A5A4-4552-9998-A8572836F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7227"/>
  </w:style>
  <w:style w:type="paragraph" w:styleId="Ttulo1">
    <w:name w:val="heading 1"/>
    <w:basedOn w:val="Normal"/>
    <w:link w:val="Ttulo1Car"/>
    <w:uiPriority w:val="9"/>
    <w:qFormat/>
    <w:rsid w:val="00B94D8A"/>
    <w:pPr>
      <w:widowControl w:val="0"/>
      <w:autoSpaceDE w:val="0"/>
      <w:autoSpaceDN w:val="0"/>
      <w:spacing w:before="186" w:after="0" w:line="240" w:lineRule="auto"/>
      <w:ind w:left="62"/>
      <w:jc w:val="center"/>
      <w:outlineLvl w:val="0"/>
    </w:pPr>
    <w:rPr>
      <w:rFonts w:ascii="Calibri" w:eastAsia="Calibri" w:hAnsi="Calibri" w:cs="Calibri"/>
      <w:b/>
      <w:bCs/>
      <w:kern w:val="0"/>
      <w:sz w:val="28"/>
      <w:szCs w:val="28"/>
      <w:u w:val="single" w:color="000000"/>
      <w:lang w:val="es-ES"/>
      <w14:ligatures w14:val="none"/>
    </w:rPr>
  </w:style>
  <w:style w:type="paragraph" w:styleId="Ttulo2">
    <w:name w:val="heading 2"/>
    <w:basedOn w:val="Normal"/>
    <w:link w:val="Ttulo2Car"/>
    <w:uiPriority w:val="9"/>
    <w:unhideWhenUsed/>
    <w:qFormat/>
    <w:rsid w:val="00B94D8A"/>
    <w:pPr>
      <w:widowControl w:val="0"/>
      <w:autoSpaceDE w:val="0"/>
      <w:autoSpaceDN w:val="0"/>
      <w:spacing w:after="0" w:line="240" w:lineRule="auto"/>
      <w:ind w:left="103"/>
      <w:outlineLvl w:val="1"/>
    </w:pPr>
    <w:rPr>
      <w:rFonts w:ascii="Calibri" w:eastAsia="Calibri" w:hAnsi="Calibri" w:cs="Calibri"/>
      <w:b/>
      <w:bCs/>
      <w:kern w:val="0"/>
      <w:u w:val="single" w:color="000000"/>
      <w:lang w:val="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1"/>
    <w:qFormat/>
    <w:rsid w:val="00151747"/>
    <w:pPr>
      <w:ind w:left="720"/>
      <w:contextualSpacing/>
    </w:pPr>
  </w:style>
  <w:style w:type="character" w:styleId="Textoennegrita">
    <w:name w:val="Strong"/>
    <w:basedOn w:val="Fuentedeprrafopredeter"/>
    <w:uiPriority w:val="22"/>
    <w:qFormat/>
    <w:rsid w:val="00015953"/>
    <w:rPr>
      <w:b/>
      <w:bCs/>
    </w:rPr>
  </w:style>
  <w:style w:type="character" w:customStyle="1" w:styleId="Ttulo1Car">
    <w:name w:val="Título 1 Car"/>
    <w:basedOn w:val="Fuentedeprrafopredeter"/>
    <w:link w:val="Ttulo1"/>
    <w:uiPriority w:val="9"/>
    <w:rsid w:val="00B94D8A"/>
    <w:rPr>
      <w:rFonts w:ascii="Calibri" w:eastAsia="Calibri" w:hAnsi="Calibri" w:cs="Calibri"/>
      <w:b/>
      <w:bCs/>
      <w:kern w:val="0"/>
      <w:sz w:val="28"/>
      <w:szCs w:val="28"/>
      <w:u w:val="single" w:color="000000"/>
      <w:lang w:val="es-ES"/>
      <w14:ligatures w14:val="none"/>
    </w:rPr>
  </w:style>
  <w:style w:type="character" w:customStyle="1" w:styleId="Ttulo2Car">
    <w:name w:val="Título 2 Car"/>
    <w:basedOn w:val="Fuentedeprrafopredeter"/>
    <w:link w:val="Ttulo2"/>
    <w:uiPriority w:val="9"/>
    <w:rsid w:val="00B94D8A"/>
    <w:rPr>
      <w:rFonts w:ascii="Calibri" w:eastAsia="Calibri" w:hAnsi="Calibri" w:cs="Calibri"/>
      <w:b/>
      <w:bCs/>
      <w:kern w:val="0"/>
      <w:u w:val="single" w:color="000000"/>
      <w:lang w:val="es-ES"/>
      <w14:ligatures w14:val="none"/>
    </w:rPr>
  </w:style>
  <w:style w:type="paragraph" w:styleId="Textoindependiente">
    <w:name w:val="Body Text"/>
    <w:basedOn w:val="Normal"/>
    <w:link w:val="TextoindependienteCar"/>
    <w:uiPriority w:val="1"/>
    <w:qFormat/>
    <w:rsid w:val="00B94D8A"/>
    <w:pPr>
      <w:widowControl w:val="0"/>
      <w:autoSpaceDE w:val="0"/>
      <w:autoSpaceDN w:val="0"/>
      <w:spacing w:before="180" w:after="0" w:line="240" w:lineRule="auto"/>
      <w:ind w:left="103"/>
    </w:pPr>
    <w:rPr>
      <w:rFonts w:ascii="Calibri" w:eastAsia="Calibri" w:hAnsi="Calibri" w:cs="Calibri"/>
      <w:kern w:val="0"/>
      <w:lang w:val="es-ES"/>
      <w14:ligatures w14:val="none"/>
    </w:rPr>
  </w:style>
  <w:style w:type="character" w:customStyle="1" w:styleId="TextoindependienteCar">
    <w:name w:val="Texto independiente Car"/>
    <w:basedOn w:val="Fuentedeprrafopredeter"/>
    <w:link w:val="Textoindependiente"/>
    <w:uiPriority w:val="1"/>
    <w:rsid w:val="00B94D8A"/>
    <w:rPr>
      <w:rFonts w:ascii="Calibri" w:eastAsia="Calibri" w:hAnsi="Calibri" w:cs="Calibri"/>
      <w:kern w:val="0"/>
      <w:lang w:val="es-ES"/>
      <w14:ligatures w14:val="none"/>
    </w:rPr>
  </w:style>
  <w:style w:type="paragraph" w:styleId="Puesto">
    <w:name w:val="Title"/>
    <w:basedOn w:val="Normal"/>
    <w:link w:val="PuestoCar"/>
    <w:uiPriority w:val="10"/>
    <w:qFormat/>
    <w:rsid w:val="00B94D8A"/>
    <w:pPr>
      <w:widowControl w:val="0"/>
      <w:autoSpaceDE w:val="0"/>
      <w:autoSpaceDN w:val="0"/>
      <w:spacing w:after="0" w:line="444" w:lineRule="exact"/>
      <w:ind w:left="62" w:right="63"/>
      <w:jc w:val="center"/>
    </w:pPr>
    <w:rPr>
      <w:rFonts w:ascii="Calibri" w:eastAsia="Calibri" w:hAnsi="Calibri" w:cs="Calibri"/>
      <w:b/>
      <w:bCs/>
      <w:kern w:val="0"/>
      <w:sz w:val="40"/>
      <w:szCs w:val="40"/>
      <w:u w:val="single" w:color="000000"/>
      <w:lang w:val="es-ES"/>
      <w14:ligatures w14:val="none"/>
    </w:rPr>
  </w:style>
  <w:style w:type="character" w:customStyle="1" w:styleId="PuestoCar">
    <w:name w:val="Puesto Car"/>
    <w:basedOn w:val="Fuentedeprrafopredeter"/>
    <w:link w:val="Puesto"/>
    <w:uiPriority w:val="10"/>
    <w:rsid w:val="00B94D8A"/>
    <w:rPr>
      <w:rFonts w:ascii="Calibri" w:eastAsia="Calibri" w:hAnsi="Calibri" w:cs="Calibri"/>
      <w:b/>
      <w:bCs/>
      <w:kern w:val="0"/>
      <w:sz w:val="40"/>
      <w:szCs w:val="40"/>
      <w:u w:val="single" w:color="000000"/>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71838">
      <w:bodyDiv w:val="1"/>
      <w:marLeft w:val="0"/>
      <w:marRight w:val="0"/>
      <w:marTop w:val="0"/>
      <w:marBottom w:val="0"/>
      <w:divBdr>
        <w:top w:val="none" w:sz="0" w:space="0" w:color="auto"/>
        <w:left w:val="none" w:sz="0" w:space="0" w:color="auto"/>
        <w:bottom w:val="none" w:sz="0" w:space="0" w:color="auto"/>
        <w:right w:val="none" w:sz="0" w:space="0" w:color="auto"/>
      </w:divBdr>
    </w:div>
    <w:div w:id="107745285">
      <w:bodyDiv w:val="1"/>
      <w:marLeft w:val="0"/>
      <w:marRight w:val="0"/>
      <w:marTop w:val="0"/>
      <w:marBottom w:val="0"/>
      <w:divBdr>
        <w:top w:val="none" w:sz="0" w:space="0" w:color="auto"/>
        <w:left w:val="none" w:sz="0" w:space="0" w:color="auto"/>
        <w:bottom w:val="none" w:sz="0" w:space="0" w:color="auto"/>
        <w:right w:val="none" w:sz="0" w:space="0" w:color="auto"/>
      </w:divBdr>
    </w:div>
    <w:div w:id="178858329">
      <w:bodyDiv w:val="1"/>
      <w:marLeft w:val="0"/>
      <w:marRight w:val="0"/>
      <w:marTop w:val="0"/>
      <w:marBottom w:val="0"/>
      <w:divBdr>
        <w:top w:val="none" w:sz="0" w:space="0" w:color="auto"/>
        <w:left w:val="none" w:sz="0" w:space="0" w:color="auto"/>
        <w:bottom w:val="none" w:sz="0" w:space="0" w:color="auto"/>
        <w:right w:val="none" w:sz="0" w:space="0" w:color="auto"/>
      </w:divBdr>
    </w:div>
    <w:div w:id="247693294">
      <w:bodyDiv w:val="1"/>
      <w:marLeft w:val="0"/>
      <w:marRight w:val="0"/>
      <w:marTop w:val="0"/>
      <w:marBottom w:val="0"/>
      <w:divBdr>
        <w:top w:val="none" w:sz="0" w:space="0" w:color="auto"/>
        <w:left w:val="none" w:sz="0" w:space="0" w:color="auto"/>
        <w:bottom w:val="none" w:sz="0" w:space="0" w:color="auto"/>
        <w:right w:val="none" w:sz="0" w:space="0" w:color="auto"/>
      </w:divBdr>
    </w:div>
    <w:div w:id="265892446">
      <w:bodyDiv w:val="1"/>
      <w:marLeft w:val="0"/>
      <w:marRight w:val="0"/>
      <w:marTop w:val="0"/>
      <w:marBottom w:val="0"/>
      <w:divBdr>
        <w:top w:val="none" w:sz="0" w:space="0" w:color="auto"/>
        <w:left w:val="none" w:sz="0" w:space="0" w:color="auto"/>
        <w:bottom w:val="none" w:sz="0" w:space="0" w:color="auto"/>
        <w:right w:val="none" w:sz="0" w:space="0" w:color="auto"/>
      </w:divBdr>
    </w:div>
    <w:div w:id="303853250">
      <w:bodyDiv w:val="1"/>
      <w:marLeft w:val="0"/>
      <w:marRight w:val="0"/>
      <w:marTop w:val="0"/>
      <w:marBottom w:val="0"/>
      <w:divBdr>
        <w:top w:val="none" w:sz="0" w:space="0" w:color="auto"/>
        <w:left w:val="none" w:sz="0" w:space="0" w:color="auto"/>
        <w:bottom w:val="none" w:sz="0" w:space="0" w:color="auto"/>
        <w:right w:val="none" w:sz="0" w:space="0" w:color="auto"/>
      </w:divBdr>
    </w:div>
    <w:div w:id="361170403">
      <w:bodyDiv w:val="1"/>
      <w:marLeft w:val="0"/>
      <w:marRight w:val="0"/>
      <w:marTop w:val="0"/>
      <w:marBottom w:val="0"/>
      <w:divBdr>
        <w:top w:val="none" w:sz="0" w:space="0" w:color="auto"/>
        <w:left w:val="none" w:sz="0" w:space="0" w:color="auto"/>
        <w:bottom w:val="none" w:sz="0" w:space="0" w:color="auto"/>
        <w:right w:val="none" w:sz="0" w:space="0" w:color="auto"/>
      </w:divBdr>
    </w:div>
    <w:div w:id="544564851">
      <w:bodyDiv w:val="1"/>
      <w:marLeft w:val="0"/>
      <w:marRight w:val="0"/>
      <w:marTop w:val="0"/>
      <w:marBottom w:val="0"/>
      <w:divBdr>
        <w:top w:val="none" w:sz="0" w:space="0" w:color="auto"/>
        <w:left w:val="none" w:sz="0" w:space="0" w:color="auto"/>
        <w:bottom w:val="none" w:sz="0" w:space="0" w:color="auto"/>
        <w:right w:val="none" w:sz="0" w:space="0" w:color="auto"/>
      </w:divBdr>
    </w:div>
    <w:div w:id="571280891">
      <w:bodyDiv w:val="1"/>
      <w:marLeft w:val="0"/>
      <w:marRight w:val="0"/>
      <w:marTop w:val="0"/>
      <w:marBottom w:val="0"/>
      <w:divBdr>
        <w:top w:val="none" w:sz="0" w:space="0" w:color="auto"/>
        <w:left w:val="none" w:sz="0" w:space="0" w:color="auto"/>
        <w:bottom w:val="none" w:sz="0" w:space="0" w:color="auto"/>
        <w:right w:val="none" w:sz="0" w:space="0" w:color="auto"/>
      </w:divBdr>
    </w:div>
    <w:div w:id="752704786">
      <w:bodyDiv w:val="1"/>
      <w:marLeft w:val="0"/>
      <w:marRight w:val="0"/>
      <w:marTop w:val="0"/>
      <w:marBottom w:val="0"/>
      <w:divBdr>
        <w:top w:val="none" w:sz="0" w:space="0" w:color="auto"/>
        <w:left w:val="none" w:sz="0" w:space="0" w:color="auto"/>
        <w:bottom w:val="none" w:sz="0" w:space="0" w:color="auto"/>
        <w:right w:val="none" w:sz="0" w:space="0" w:color="auto"/>
      </w:divBdr>
    </w:div>
    <w:div w:id="758914359">
      <w:bodyDiv w:val="1"/>
      <w:marLeft w:val="0"/>
      <w:marRight w:val="0"/>
      <w:marTop w:val="0"/>
      <w:marBottom w:val="0"/>
      <w:divBdr>
        <w:top w:val="none" w:sz="0" w:space="0" w:color="auto"/>
        <w:left w:val="none" w:sz="0" w:space="0" w:color="auto"/>
        <w:bottom w:val="none" w:sz="0" w:space="0" w:color="auto"/>
        <w:right w:val="none" w:sz="0" w:space="0" w:color="auto"/>
      </w:divBdr>
    </w:div>
    <w:div w:id="768963046">
      <w:bodyDiv w:val="1"/>
      <w:marLeft w:val="0"/>
      <w:marRight w:val="0"/>
      <w:marTop w:val="0"/>
      <w:marBottom w:val="0"/>
      <w:divBdr>
        <w:top w:val="none" w:sz="0" w:space="0" w:color="auto"/>
        <w:left w:val="none" w:sz="0" w:space="0" w:color="auto"/>
        <w:bottom w:val="none" w:sz="0" w:space="0" w:color="auto"/>
        <w:right w:val="none" w:sz="0" w:space="0" w:color="auto"/>
      </w:divBdr>
    </w:div>
    <w:div w:id="826288132">
      <w:bodyDiv w:val="1"/>
      <w:marLeft w:val="0"/>
      <w:marRight w:val="0"/>
      <w:marTop w:val="0"/>
      <w:marBottom w:val="0"/>
      <w:divBdr>
        <w:top w:val="none" w:sz="0" w:space="0" w:color="auto"/>
        <w:left w:val="none" w:sz="0" w:space="0" w:color="auto"/>
        <w:bottom w:val="none" w:sz="0" w:space="0" w:color="auto"/>
        <w:right w:val="none" w:sz="0" w:space="0" w:color="auto"/>
      </w:divBdr>
    </w:div>
    <w:div w:id="844594382">
      <w:bodyDiv w:val="1"/>
      <w:marLeft w:val="0"/>
      <w:marRight w:val="0"/>
      <w:marTop w:val="0"/>
      <w:marBottom w:val="0"/>
      <w:divBdr>
        <w:top w:val="none" w:sz="0" w:space="0" w:color="auto"/>
        <w:left w:val="none" w:sz="0" w:space="0" w:color="auto"/>
        <w:bottom w:val="none" w:sz="0" w:space="0" w:color="auto"/>
        <w:right w:val="none" w:sz="0" w:space="0" w:color="auto"/>
      </w:divBdr>
    </w:div>
    <w:div w:id="855732469">
      <w:bodyDiv w:val="1"/>
      <w:marLeft w:val="0"/>
      <w:marRight w:val="0"/>
      <w:marTop w:val="0"/>
      <w:marBottom w:val="0"/>
      <w:divBdr>
        <w:top w:val="none" w:sz="0" w:space="0" w:color="auto"/>
        <w:left w:val="none" w:sz="0" w:space="0" w:color="auto"/>
        <w:bottom w:val="none" w:sz="0" w:space="0" w:color="auto"/>
        <w:right w:val="none" w:sz="0" w:space="0" w:color="auto"/>
      </w:divBdr>
    </w:div>
    <w:div w:id="1053041623">
      <w:bodyDiv w:val="1"/>
      <w:marLeft w:val="0"/>
      <w:marRight w:val="0"/>
      <w:marTop w:val="0"/>
      <w:marBottom w:val="0"/>
      <w:divBdr>
        <w:top w:val="none" w:sz="0" w:space="0" w:color="auto"/>
        <w:left w:val="none" w:sz="0" w:space="0" w:color="auto"/>
        <w:bottom w:val="none" w:sz="0" w:space="0" w:color="auto"/>
        <w:right w:val="none" w:sz="0" w:space="0" w:color="auto"/>
      </w:divBdr>
    </w:div>
    <w:div w:id="1169101766">
      <w:bodyDiv w:val="1"/>
      <w:marLeft w:val="0"/>
      <w:marRight w:val="0"/>
      <w:marTop w:val="0"/>
      <w:marBottom w:val="0"/>
      <w:divBdr>
        <w:top w:val="none" w:sz="0" w:space="0" w:color="auto"/>
        <w:left w:val="none" w:sz="0" w:space="0" w:color="auto"/>
        <w:bottom w:val="none" w:sz="0" w:space="0" w:color="auto"/>
        <w:right w:val="none" w:sz="0" w:space="0" w:color="auto"/>
      </w:divBdr>
    </w:div>
    <w:div w:id="1215970071">
      <w:bodyDiv w:val="1"/>
      <w:marLeft w:val="0"/>
      <w:marRight w:val="0"/>
      <w:marTop w:val="0"/>
      <w:marBottom w:val="0"/>
      <w:divBdr>
        <w:top w:val="none" w:sz="0" w:space="0" w:color="auto"/>
        <w:left w:val="none" w:sz="0" w:space="0" w:color="auto"/>
        <w:bottom w:val="none" w:sz="0" w:space="0" w:color="auto"/>
        <w:right w:val="none" w:sz="0" w:space="0" w:color="auto"/>
      </w:divBdr>
    </w:div>
    <w:div w:id="1311713918">
      <w:bodyDiv w:val="1"/>
      <w:marLeft w:val="0"/>
      <w:marRight w:val="0"/>
      <w:marTop w:val="0"/>
      <w:marBottom w:val="0"/>
      <w:divBdr>
        <w:top w:val="none" w:sz="0" w:space="0" w:color="auto"/>
        <w:left w:val="none" w:sz="0" w:space="0" w:color="auto"/>
        <w:bottom w:val="none" w:sz="0" w:space="0" w:color="auto"/>
        <w:right w:val="none" w:sz="0" w:space="0" w:color="auto"/>
      </w:divBdr>
    </w:div>
    <w:div w:id="1492521934">
      <w:bodyDiv w:val="1"/>
      <w:marLeft w:val="0"/>
      <w:marRight w:val="0"/>
      <w:marTop w:val="0"/>
      <w:marBottom w:val="0"/>
      <w:divBdr>
        <w:top w:val="none" w:sz="0" w:space="0" w:color="auto"/>
        <w:left w:val="none" w:sz="0" w:space="0" w:color="auto"/>
        <w:bottom w:val="none" w:sz="0" w:space="0" w:color="auto"/>
        <w:right w:val="none" w:sz="0" w:space="0" w:color="auto"/>
      </w:divBdr>
    </w:div>
    <w:div w:id="1596984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051C71-8079-4CE6-A02A-895B1370B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2196</Words>
  <Characters>12080</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Office1 Caballos Criollos</dc:creator>
  <cp:keywords/>
  <dc:description/>
  <cp:lastModifiedBy>Giselle.Del Rosso</cp:lastModifiedBy>
  <cp:revision>2</cp:revision>
  <cp:lastPrinted>2023-09-07T17:57:00Z</cp:lastPrinted>
  <dcterms:created xsi:type="dcterms:W3CDTF">2025-04-26T21:30:00Z</dcterms:created>
  <dcterms:modified xsi:type="dcterms:W3CDTF">2025-04-26T21:30:00Z</dcterms:modified>
</cp:coreProperties>
</file>