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29C0" w14:textId="16E85319" w:rsidR="008C6631" w:rsidRPr="00EB1216" w:rsidRDefault="00B60BE9" w:rsidP="00374712">
      <w:pPr>
        <w:jc w:val="center"/>
        <w:rPr>
          <w:b/>
          <w:bCs/>
          <w:sz w:val="28"/>
          <w:szCs w:val="28"/>
        </w:rPr>
      </w:pPr>
      <w:r w:rsidRPr="00EB1216">
        <w:rPr>
          <w:b/>
          <w:bCs/>
          <w:sz w:val="28"/>
          <w:szCs w:val="28"/>
        </w:rPr>
        <w:t xml:space="preserve">Acta </w:t>
      </w:r>
      <w:proofErr w:type="spellStart"/>
      <w:r w:rsidRPr="00EB1216">
        <w:rPr>
          <w:b/>
          <w:bCs/>
          <w:sz w:val="28"/>
          <w:szCs w:val="28"/>
        </w:rPr>
        <w:t>N°</w:t>
      </w:r>
      <w:proofErr w:type="spellEnd"/>
      <w:r w:rsidRPr="00EB1216">
        <w:rPr>
          <w:b/>
          <w:bCs/>
          <w:sz w:val="28"/>
          <w:szCs w:val="28"/>
        </w:rPr>
        <w:t xml:space="preserve"> 1</w:t>
      </w:r>
      <w:r w:rsidR="00F132D2">
        <w:rPr>
          <w:b/>
          <w:bCs/>
          <w:sz w:val="28"/>
          <w:szCs w:val="28"/>
        </w:rPr>
        <w:t>600</w:t>
      </w:r>
    </w:p>
    <w:p w14:paraId="4D90AD4D" w14:textId="549268D4" w:rsidR="00E60CB1" w:rsidRPr="00E60CB1" w:rsidRDefault="00E60CB1" w:rsidP="00374712">
      <w:pPr>
        <w:jc w:val="both"/>
        <w:rPr>
          <w:bCs/>
          <w:lang w:val="es-ES"/>
        </w:rPr>
      </w:pPr>
      <w:r w:rsidRPr="00E60CB1">
        <w:rPr>
          <w:bCs/>
          <w:lang w:val="es-ES"/>
        </w:rPr>
        <w:t xml:space="preserve">En la ciudad de Buenos Aires a los </w:t>
      </w:r>
      <w:r w:rsidR="00F132D2">
        <w:rPr>
          <w:bCs/>
          <w:lang w:val="es-ES"/>
        </w:rPr>
        <w:t>25</w:t>
      </w:r>
      <w:r w:rsidRPr="00E60CB1">
        <w:rPr>
          <w:bCs/>
          <w:lang w:val="es-ES"/>
        </w:rPr>
        <w:t xml:space="preserve"> días del mes de </w:t>
      </w:r>
      <w:r w:rsidR="008D1B2A">
        <w:rPr>
          <w:bCs/>
          <w:lang w:val="es-ES"/>
        </w:rPr>
        <w:t xml:space="preserve">noviembre </w:t>
      </w:r>
      <w:r w:rsidRPr="00E60CB1">
        <w:rPr>
          <w:bCs/>
          <w:lang w:val="es-ES"/>
        </w:rPr>
        <w:t>de 2024 se reúnen en modalidad presencial los directores Claudio Dow</w:t>
      </w:r>
      <w:r w:rsidR="008D1B2A">
        <w:rPr>
          <w:bCs/>
          <w:lang w:val="es-ES"/>
        </w:rPr>
        <w:t>d</w:t>
      </w:r>
      <w:r w:rsidRPr="00E60CB1">
        <w:rPr>
          <w:bCs/>
          <w:lang w:val="es-ES"/>
        </w:rPr>
        <w:t>all,</w:t>
      </w:r>
      <w:r w:rsidR="00330472">
        <w:rPr>
          <w:bCs/>
          <w:lang w:val="es-ES"/>
        </w:rPr>
        <w:t xml:space="preserve"> </w:t>
      </w:r>
      <w:r w:rsidR="00AC7D28">
        <w:rPr>
          <w:bCs/>
          <w:lang w:val="es-ES"/>
        </w:rPr>
        <w:t xml:space="preserve">Hugo de </w:t>
      </w:r>
      <w:proofErr w:type="spellStart"/>
      <w:r w:rsidR="00AC7D28">
        <w:rPr>
          <w:bCs/>
          <w:lang w:val="es-ES"/>
        </w:rPr>
        <w:t>Achaval</w:t>
      </w:r>
      <w:proofErr w:type="spellEnd"/>
      <w:r w:rsidR="00AC7D28">
        <w:rPr>
          <w:bCs/>
          <w:lang w:val="es-ES"/>
        </w:rPr>
        <w:t xml:space="preserve">, Rodrigo Diaz de Vivar, Lucio Bellocq, Carlos Solanet, Federico Argüelles, Emilio Solanet y </w:t>
      </w:r>
      <w:r w:rsidRPr="00E60CB1">
        <w:rPr>
          <w:bCs/>
          <w:lang w:val="es-ES"/>
        </w:rPr>
        <w:t xml:space="preserve">la gerente de la Asociación </w:t>
      </w:r>
      <w:proofErr w:type="spellStart"/>
      <w:r w:rsidRPr="00E60CB1">
        <w:rPr>
          <w:bCs/>
          <w:lang w:val="es-ES"/>
        </w:rPr>
        <w:t>Srita</w:t>
      </w:r>
      <w:proofErr w:type="spellEnd"/>
      <w:r w:rsidRPr="00E60CB1">
        <w:rPr>
          <w:bCs/>
          <w:lang w:val="es-ES"/>
        </w:rPr>
        <w:t>. Giselle Del Rosso.</w:t>
      </w:r>
    </w:p>
    <w:p w14:paraId="3AFF7E23" w14:textId="4F539D61" w:rsidR="00E60CB1" w:rsidRDefault="00E60CB1" w:rsidP="00374712">
      <w:pPr>
        <w:jc w:val="both"/>
        <w:rPr>
          <w:bCs/>
          <w:lang w:val="es-ES"/>
        </w:rPr>
      </w:pPr>
      <w:r w:rsidRPr="00E60CB1">
        <w:rPr>
          <w:bCs/>
          <w:lang w:val="es-ES"/>
        </w:rPr>
        <w:t xml:space="preserve">Vía Zoom </w:t>
      </w:r>
      <w:r w:rsidR="00AC7D28" w:rsidRPr="00AC7D28">
        <w:rPr>
          <w:bCs/>
          <w:lang w:val="es-ES"/>
        </w:rPr>
        <w:t>847 8411 7837</w:t>
      </w:r>
      <w:r w:rsidRPr="00E60CB1">
        <w:rPr>
          <w:bCs/>
          <w:lang w:val="es-ES"/>
        </w:rPr>
        <w:t xml:space="preserve">: los directores </w:t>
      </w:r>
      <w:r w:rsidR="00AC7D28">
        <w:rPr>
          <w:bCs/>
          <w:lang w:val="es-ES"/>
        </w:rPr>
        <w:t xml:space="preserve">Esteban Trotz, </w:t>
      </w:r>
      <w:r w:rsidR="00233CFA">
        <w:rPr>
          <w:bCs/>
          <w:lang w:val="es-ES"/>
        </w:rPr>
        <w:t xml:space="preserve">Ricardo </w:t>
      </w:r>
      <w:proofErr w:type="spellStart"/>
      <w:r w:rsidR="00233CFA">
        <w:rPr>
          <w:bCs/>
          <w:lang w:val="es-ES"/>
        </w:rPr>
        <w:t>Matho</w:t>
      </w:r>
      <w:proofErr w:type="spellEnd"/>
      <w:r w:rsidR="00233CFA">
        <w:rPr>
          <w:bCs/>
          <w:lang w:val="es-ES"/>
        </w:rPr>
        <w:t xml:space="preserve"> </w:t>
      </w:r>
      <w:proofErr w:type="spellStart"/>
      <w:r w:rsidR="00233CFA">
        <w:rPr>
          <w:bCs/>
          <w:lang w:val="es-ES"/>
        </w:rPr>
        <w:t>Meabe</w:t>
      </w:r>
      <w:proofErr w:type="spellEnd"/>
      <w:r w:rsidR="00233CFA">
        <w:rPr>
          <w:bCs/>
          <w:lang w:val="es-ES"/>
        </w:rPr>
        <w:t>,</w:t>
      </w:r>
      <w:r w:rsidR="00AC7D28">
        <w:rPr>
          <w:bCs/>
          <w:lang w:val="es-ES"/>
        </w:rPr>
        <w:t xml:space="preserve"> Marcelo Iraola, Cecilia Planes</w:t>
      </w:r>
      <w:r w:rsidR="008B09CF">
        <w:rPr>
          <w:bCs/>
          <w:lang w:val="es-ES"/>
        </w:rPr>
        <w:t xml:space="preserve">, Felipe </w:t>
      </w:r>
      <w:proofErr w:type="spellStart"/>
      <w:r w:rsidR="008B09CF">
        <w:rPr>
          <w:bCs/>
          <w:lang w:val="es-ES"/>
        </w:rPr>
        <w:t>Jose</w:t>
      </w:r>
      <w:proofErr w:type="spellEnd"/>
      <w:r w:rsidR="008B09CF">
        <w:rPr>
          <w:bCs/>
          <w:lang w:val="es-ES"/>
        </w:rPr>
        <w:t xml:space="preserve"> Ballester, Sebastian </w:t>
      </w:r>
      <w:proofErr w:type="spellStart"/>
      <w:r w:rsidR="008B09CF">
        <w:rPr>
          <w:bCs/>
          <w:lang w:val="es-ES"/>
        </w:rPr>
        <w:t>Forcat</w:t>
      </w:r>
      <w:proofErr w:type="spellEnd"/>
      <w:r w:rsidR="008B09CF">
        <w:rPr>
          <w:bCs/>
          <w:lang w:val="es-ES"/>
        </w:rPr>
        <w:t xml:space="preserve"> y Joaquin Gahan.</w:t>
      </w:r>
    </w:p>
    <w:p w14:paraId="64CB866D" w14:textId="5EAFC766" w:rsidR="00B60BE9" w:rsidRPr="00DC480B" w:rsidRDefault="00B60BE9" w:rsidP="00374712">
      <w:pPr>
        <w:jc w:val="both"/>
        <w:rPr>
          <w:bCs/>
          <w:lang w:val="es-ES"/>
        </w:rPr>
      </w:pPr>
      <w:r w:rsidRPr="00DC480B">
        <w:rPr>
          <w:bCs/>
          <w:lang w:val="es-ES"/>
        </w:rPr>
        <w:t xml:space="preserve">Asimismo, participan vía zoom y forman parte de la reunión </w:t>
      </w:r>
      <w:r w:rsidR="008B09CF">
        <w:rPr>
          <w:bCs/>
          <w:lang w:val="es-ES"/>
        </w:rPr>
        <w:t>18</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91601C5" w:rsidR="00B60BE9" w:rsidRDefault="00B60BE9" w:rsidP="00374712">
      <w:pPr>
        <w:jc w:val="both"/>
        <w:rPr>
          <w:bCs/>
          <w:lang w:val="es-ES"/>
        </w:rPr>
      </w:pPr>
      <w:r w:rsidRPr="00DC480B">
        <w:rPr>
          <w:bCs/>
          <w:lang w:val="es-ES"/>
        </w:rPr>
        <w:t xml:space="preserve"> Siendo las 1</w:t>
      </w:r>
      <w:r>
        <w:rPr>
          <w:bCs/>
          <w:lang w:val="es-ES"/>
        </w:rPr>
        <w:t>7</w:t>
      </w:r>
      <w:r w:rsidRPr="00DC480B">
        <w:rPr>
          <w:bCs/>
          <w:lang w:val="es-ES"/>
        </w:rPr>
        <w:t>:3</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r w:rsidR="00233CFA">
        <w:rPr>
          <w:bCs/>
          <w:lang w:val="es-ES"/>
        </w:rPr>
        <w:t xml:space="preserve">, el Sr. Claudio Dowdall solicita un minuto de silencio debido al reciente fallecimiento del Sr. </w:t>
      </w:r>
      <w:r w:rsidR="00286324">
        <w:rPr>
          <w:bCs/>
          <w:lang w:val="es-ES"/>
        </w:rPr>
        <w:t xml:space="preserve">Luciano Miguens, criador, socio y ex presidente y por el Sr. Alejandro Tanco quien era socio activo de </w:t>
      </w:r>
      <w:r w:rsidR="00233CFA">
        <w:rPr>
          <w:bCs/>
          <w:lang w:val="es-ES"/>
        </w:rPr>
        <w:t>nuestra asociación.</w:t>
      </w:r>
    </w:p>
    <w:p w14:paraId="08C2274D" w14:textId="57CEE337" w:rsidR="00B60BE9" w:rsidRPr="0050781E" w:rsidRDefault="0050781E" w:rsidP="00374712">
      <w:pPr>
        <w:pStyle w:val="Prrafodelista"/>
        <w:numPr>
          <w:ilvl w:val="0"/>
          <w:numId w:val="19"/>
        </w:numPr>
        <w:jc w:val="both"/>
        <w:rPr>
          <w:bCs/>
          <w:lang w:val="es-ES"/>
        </w:rPr>
      </w:pPr>
      <w:r>
        <w:rPr>
          <w:b/>
          <w:lang w:val="es-ES"/>
        </w:rPr>
        <w:t>Aprob</w:t>
      </w:r>
      <w:r w:rsidR="00B60BE9" w:rsidRPr="0050781E">
        <w:rPr>
          <w:b/>
          <w:lang w:val="es-ES"/>
        </w:rPr>
        <w:t>ación Actas: 159</w:t>
      </w:r>
      <w:r w:rsidR="00286324">
        <w:rPr>
          <w:b/>
          <w:lang w:val="es-ES"/>
        </w:rPr>
        <w:t>9</w:t>
      </w:r>
      <w:r w:rsidR="00B02D92" w:rsidRPr="0050781E">
        <w:rPr>
          <w:b/>
          <w:lang w:val="es-ES"/>
        </w:rPr>
        <w:t xml:space="preserve"> </w:t>
      </w:r>
      <w:r w:rsidR="00B02D92" w:rsidRPr="0050781E">
        <w:rPr>
          <w:bCs/>
          <w:lang w:val="es-ES"/>
        </w:rPr>
        <w:t>se aprueba</w:t>
      </w:r>
    </w:p>
    <w:p w14:paraId="16CD36E0" w14:textId="77777777" w:rsidR="00B60BE9" w:rsidRDefault="00B60BE9" w:rsidP="00374712">
      <w:pPr>
        <w:pStyle w:val="Prrafodelista"/>
        <w:jc w:val="both"/>
        <w:rPr>
          <w:bCs/>
          <w:lang w:val="es-ES"/>
        </w:rPr>
      </w:pPr>
    </w:p>
    <w:p w14:paraId="644640D0" w14:textId="031DFF70" w:rsidR="00B60BE9" w:rsidRPr="00EF6632" w:rsidRDefault="00B60BE9" w:rsidP="00374712">
      <w:pPr>
        <w:pStyle w:val="Prrafodelista"/>
        <w:numPr>
          <w:ilvl w:val="0"/>
          <w:numId w:val="19"/>
        </w:numPr>
        <w:jc w:val="both"/>
        <w:rPr>
          <w:b/>
          <w:lang w:val="es-ES"/>
        </w:rPr>
      </w:pPr>
      <w:r w:rsidRPr="00EF6632">
        <w:rPr>
          <w:b/>
          <w:lang w:val="es-ES"/>
        </w:rPr>
        <w:t>Informe de Presidencia:</w:t>
      </w:r>
    </w:p>
    <w:p w14:paraId="41E5C619" w14:textId="77777777" w:rsidR="00B60BE9" w:rsidRPr="00B60BE9" w:rsidRDefault="00B60BE9" w:rsidP="00374712">
      <w:pPr>
        <w:pStyle w:val="Prrafodelista"/>
        <w:jc w:val="both"/>
        <w:rPr>
          <w:bCs/>
          <w:lang w:val="es-ES"/>
        </w:rPr>
      </w:pPr>
    </w:p>
    <w:p w14:paraId="238F6D1B" w14:textId="57EF01EB" w:rsidR="00557C64" w:rsidRDefault="00226064" w:rsidP="00374712">
      <w:pPr>
        <w:pStyle w:val="Prrafodelista"/>
        <w:numPr>
          <w:ilvl w:val="0"/>
          <w:numId w:val="2"/>
        </w:numPr>
        <w:ind w:left="851" w:hanging="425"/>
        <w:jc w:val="both"/>
        <w:rPr>
          <w:bCs/>
          <w:lang w:val="es-ES"/>
        </w:rPr>
      </w:pPr>
      <w:r>
        <w:rPr>
          <w:bCs/>
          <w:lang w:val="es-ES"/>
        </w:rPr>
        <w:t>El Sr. Claudio Dowdall,</w:t>
      </w:r>
      <w:r w:rsidR="00B7522C">
        <w:rPr>
          <w:bCs/>
          <w:lang w:val="es-ES"/>
        </w:rPr>
        <w:t xml:space="preserve"> come</w:t>
      </w:r>
      <w:r w:rsidR="00705AEB">
        <w:rPr>
          <w:bCs/>
          <w:lang w:val="es-ES"/>
        </w:rPr>
        <w:t>n</w:t>
      </w:r>
      <w:r w:rsidR="00B7522C">
        <w:rPr>
          <w:bCs/>
          <w:lang w:val="es-ES"/>
        </w:rPr>
        <w:t xml:space="preserve">ta que </w:t>
      </w:r>
      <w:r w:rsidR="005A10FE">
        <w:rPr>
          <w:bCs/>
          <w:lang w:val="es-ES"/>
        </w:rPr>
        <w:t xml:space="preserve">estuvo presente en la primera semifinal de Rodeos </w:t>
      </w:r>
      <w:r w:rsidR="00557C64">
        <w:rPr>
          <w:bCs/>
          <w:lang w:val="es-ES"/>
        </w:rPr>
        <w:t>Hándicap</w:t>
      </w:r>
      <w:r w:rsidR="005A10FE">
        <w:rPr>
          <w:bCs/>
          <w:lang w:val="es-ES"/>
        </w:rPr>
        <w:t xml:space="preserve"> en La Baguala, un evento en el que se completó el cupo con la mayoría de </w:t>
      </w:r>
      <w:r w:rsidR="0007645E">
        <w:rPr>
          <w:bCs/>
          <w:lang w:val="es-ES"/>
        </w:rPr>
        <w:t>los jinetes</w:t>
      </w:r>
      <w:r w:rsidR="005A10FE">
        <w:rPr>
          <w:bCs/>
          <w:lang w:val="es-ES"/>
        </w:rPr>
        <w:t xml:space="preserve"> de </w:t>
      </w:r>
      <w:r w:rsidR="00092C80">
        <w:rPr>
          <w:bCs/>
          <w:lang w:val="es-ES"/>
        </w:rPr>
        <w:t xml:space="preserve">bajo o sin </w:t>
      </w:r>
      <w:r w:rsidR="00557C64">
        <w:rPr>
          <w:bCs/>
          <w:lang w:val="es-ES"/>
        </w:rPr>
        <w:t>Hándicap</w:t>
      </w:r>
      <w:r w:rsidR="005A10FE">
        <w:rPr>
          <w:bCs/>
          <w:lang w:val="es-ES"/>
        </w:rPr>
        <w:t xml:space="preserve"> y solo </w:t>
      </w:r>
      <w:r w:rsidR="00557C64">
        <w:rPr>
          <w:bCs/>
          <w:lang w:val="es-ES"/>
        </w:rPr>
        <w:t xml:space="preserve">hubo 4 corredores de alto hándicap, de los cuales </w:t>
      </w:r>
      <w:r w:rsidR="00092C80">
        <w:rPr>
          <w:bCs/>
          <w:lang w:val="es-ES"/>
        </w:rPr>
        <w:t>solo dos</w:t>
      </w:r>
      <w:r w:rsidR="00557C64">
        <w:rPr>
          <w:bCs/>
          <w:lang w:val="es-ES"/>
        </w:rPr>
        <w:t xml:space="preserve"> clasific</w:t>
      </w:r>
      <w:r w:rsidR="00092C80">
        <w:rPr>
          <w:bCs/>
          <w:lang w:val="es-ES"/>
        </w:rPr>
        <w:t>aron</w:t>
      </w:r>
      <w:r w:rsidR="00557C64">
        <w:rPr>
          <w:bCs/>
          <w:lang w:val="es-ES"/>
        </w:rPr>
        <w:t xml:space="preserve"> a la final en Palermo.</w:t>
      </w:r>
      <w:r w:rsidR="00092C80">
        <w:rPr>
          <w:bCs/>
          <w:lang w:val="es-ES"/>
        </w:rPr>
        <w:t xml:space="preserve"> En el primer análisis podríamos decir que el sistema cumplió el objetivo propuesto, donde se nivel</w:t>
      </w:r>
      <w:r w:rsidR="000E44BC">
        <w:rPr>
          <w:bCs/>
          <w:lang w:val="es-ES"/>
        </w:rPr>
        <w:t>o</w:t>
      </w:r>
      <w:r w:rsidR="00092C80">
        <w:rPr>
          <w:bCs/>
          <w:lang w:val="es-ES"/>
        </w:rPr>
        <w:t xml:space="preserve"> por </w:t>
      </w:r>
      <w:proofErr w:type="spellStart"/>
      <w:r w:rsidR="00092C80">
        <w:rPr>
          <w:bCs/>
          <w:lang w:val="es-ES"/>
        </w:rPr>
        <w:t>Handicap</w:t>
      </w:r>
      <w:proofErr w:type="spellEnd"/>
      <w:r w:rsidR="00092C80">
        <w:rPr>
          <w:bCs/>
          <w:lang w:val="es-ES"/>
        </w:rPr>
        <w:t xml:space="preserve"> y que todos tengan igualdad de competencia a su nivel y lograr dar un marco competitivo al segundo grupo clasificado en el ranking después de los 48 clasificados a los tercios.</w:t>
      </w:r>
    </w:p>
    <w:tbl>
      <w:tblPr>
        <w:tblW w:w="6940" w:type="dxa"/>
        <w:tblInd w:w="1370" w:type="dxa"/>
        <w:tblCellMar>
          <w:left w:w="70" w:type="dxa"/>
          <w:right w:w="70" w:type="dxa"/>
        </w:tblCellMar>
        <w:tblLook w:val="04A0" w:firstRow="1" w:lastRow="0" w:firstColumn="1" w:lastColumn="0" w:noHBand="0" w:noVBand="1"/>
      </w:tblPr>
      <w:tblGrid>
        <w:gridCol w:w="714"/>
        <w:gridCol w:w="1637"/>
        <w:gridCol w:w="1069"/>
        <w:gridCol w:w="1100"/>
        <w:gridCol w:w="1220"/>
        <w:gridCol w:w="1200"/>
      </w:tblGrid>
      <w:tr w:rsidR="008912B5" w:rsidRPr="008912B5" w14:paraId="71AC2470" w14:textId="77777777" w:rsidTr="008912B5">
        <w:trPr>
          <w:trHeight w:val="300"/>
        </w:trPr>
        <w:tc>
          <w:tcPr>
            <w:tcW w:w="3420" w:type="dxa"/>
            <w:gridSpan w:val="3"/>
            <w:tcBorders>
              <w:top w:val="nil"/>
              <w:left w:val="nil"/>
              <w:bottom w:val="nil"/>
              <w:right w:val="nil"/>
            </w:tcBorders>
            <w:shd w:val="clear" w:color="auto" w:fill="auto"/>
            <w:noWrap/>
            <w:vAlign w:val="bottom"/>
            <w:hideMark/>
          </w:tcPr>
          <w:p w14:paraId="10A7FD6B" w14:textId="25415F3A" w:rsidR="008912B5" w:rsidRPr="008912B5" w:rsidRDefault="000E44BC" w:rsidP="008912B5">
            <w:pPr>
              <w:spacing w:after="0" w:line="240" w:lineRule="auto"/>
              <w:rPr>
                <w:rFonts w:ascii="Aptos Narrow" w:eastAsia="Times New Roman" w:hAnsi="Aptos Narrow" w:cs="Times New Roman"/>
                <w:b/>
                <w:bCs/>
                <w:i/>
                <w:iCs/>
                <w:color w:val="000000"/>
                <w:kern w:val="0"/>
                <w:sz w:val="20"/>
                <w:szCs w:val="20"/>
                <w:u w:val="single"/>
                <w:lang w:eastAsia="es-AR"/>
                <w14:ligatures w14:val="none"/>
              </w:rPr>
            </w:pPr>
            <w:r w:rsidRPr="008912B5">
              <w:rPr>
                <w:rFonts w:ascii="Aptos Narrow" w:eastAsia="Times New Roman" w:hAnsi="Aptos Narrow" w:cs="Times New Roman"/>
                <w:b/>
                <w:bCs/>
                <w:i/>
                <w:iCs/>
                <w:color w:val="000000"/>
                <w:kern w:val="0"/>
                <w:sz w:val="20"/>
                <w:szCs w:val="20"/>
                <w:u w:val="single"/>
                <w:lang w:eastAsia="es-AR"/>
                <w14:ligatures w14:val="none"/>
              </w:rPr>
              <w:t>Análisis</w:t>
            </w:r>
            <w:r w:rsidR="008912B5" w:rsidRPr="008912B5">
              <w:rPr>
                <w:rFonts w:ascii="Aptos Narrow" w:eastAsia="Times New Roman" w:hAnsi="Aptos Narrow" w:cs="Times New Roman"/>
                <w:b/>
                <w:bCs/>
                <w:i/>
                <w:iCs/>
                <w:color w:val="000000"/>
                <w:kern w:val="0"/>
                <w:sz w:val="20"/>
                <w:szCs w:val="20"/>
                <w:u w:val="single"/>
                <w:lang w:eastAsia="es-AR"/>
                <w14:ligatures w14:val="none"/>
              </w:rPr>
              <w:t xml:space="preserve"> de la </w:t>
            </w:r>
            <w:r w:rsidRPr="008912B5">
              <w:rPr>
                <w:rFonts w:ascii="Aptos Narrow" w:eastAsia="Times New Roman" w:hAnsi="Aptos Narrow" w:cs="Times New Roman"/>
                <w:b/>
                <w:bCs/>
                <w:i/>
                <w:iCs/>
                <w:color w:val="000000"/>
                <w:kern w:val="0"/>
                <w:sz w:val="20"/>
                <w:szCs w:val="20"/>
                <w:u w:val="single"/>
                <w:lang w:eastAsia="es-AR"/>
                <w14:ligatures w14:val="none"/>
              </w:rPr>
              <w:t>evolución</w:t>
            </w:r>
            <w:r w:rsidR="008912B5" w:rsidRPr="008912B5">
              <w:rPr>
                <w:rFonts w:ascii="Aptos Narrow" w:eastAsia="Times New Roman" w:hAnsi="Aptos Narrow" w:cs="Times New Roman"/>
                <w:b/>
                <w:bCs/>
                <w:i/>
                <w:iCs/>
                <w:color w:val="000000"/>
                <w:kern w:val="0"/>
                <w:sz w:val="20"/>
                <w:szCs w:val="20"/>
                <w:u w:val="single"/>
                <w:lang w:eastAsia="es-AR"/>
                <w14:ligatures w14:val="none"/>
              </w:rPr>
              <w:t xml:space="preserve"> del Ranking</w:t>
            </w:r>
          </w:p>
        </w:tc>
        <w:tc>
          <w:tcPr>
            <w:tcW w:w="1100" w:type="dxa"/>
            <w:tcBorders>
              <w:top w:val="nil"/>
              <w:left w:val="nil"/>
              <w:bottom w:val="nil"/>
              <w:right w:val="nil"/>
            </w:tcBorders>
            <w:shd w:val="clear" w:color="auto" w:fill="auto"/>
            <w:noWrap/>
            <w:vAlign w:val="bottom"/>
            <w:hideMark/>
          </w:tcPr>
          <w:p w14:paraId="17B1AD84" w14:textId="77777777" w:rsidR="008912B5" w:rsidRPr="008912B5" w:rsidRDefault="008912B5" w:rsidP="008912B5">
            <w:pPr>
              <w:spacing w:after="0" w:line="240" w:lineRule="auto"/>
              <w:rPr>
                <w:rFonts w:ascii="Aptos Narrow" w:eastAsia="Times New Roman" w:hAnsi="Aptos Narrow" w:cs="Times New Roman"/>
                <w:b/>
                <w:bCs/>
                <w:i/>
                <w:iCs/>
                <w:color w:val="000000"/>
                <w:kern w:val="0"/>
                <w:sz w:val="20"/>
                <w:szCs w:val="20"/>
                <w:u w:val="single"/>
                <w:lang w:eastAsia="es-AR"/>
                <w14:ligatures w14:val="none"/>
              </w:rPr>
            </w:pPr>
          </w:p>
        </w:tc>
        <w:tc>
          <w:tcPr>
            <w:tcW w:w="1220" w:type="dxa"/>
            <w:tcBorders>
              <w:top w:val="nil"/>
              <w:left w:val="nil"/>
              <w:bottom w:val="nil"/>
              <w:right w:val="nil"/>
            </w:tcBorders>
            <w:shd w:val="clear" w:color="auto" w:fill="auto"/>
            <w:noWrap/>
            <w:vAlign w:val="bottom"/>
            <w:hideMark/>
          </w:tcPr>
          <w:p w14:paraId="165A6AE9"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25C42AD6"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r>
      <w:tr w:rsidR="008912B5" w:rsidRPr="008912B5" w14:paraId="37C95FD8" w14:textId="77777777" w:rsidTr="008912B5">
        <w:trPr>
          <w:trHeight w:val="300"/>
        </w:trPr>
        <w:tc>
          <w:tcPr>
            <w:tcW w:w="714" w:type="dxa"/>
            <w:tcBorders>
              <w:top w:val="nil"/>
              <w:left w:val="nil"/>
              <w:bottom w:val="nil"/>
              <w:right w:val="nil"/>
            </w:tcBorders>
            <w:shd w:val="clear" w:color="auto" w:fill="auto"/>
            <w:noWrap/>
            <w:vAlign w:val="bottom"/>
            <w:hideMark/>
          </w:tcPr>
          <w:p w14:paraId="73FECE93"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637" w:type="dxa"/>
            <w:tcBorders>
              <w:top w:val="nil"/>
              <w:left w:val="nil"/>
              <w:bottom w:val="nil"/>
              <w:right w:val="nil"/>
            </w:tcBorders>
            <w:shd w:val="clear" w:color="auto" w:fill="auto"/>
            <w:noWrap/>
            <w:vAlign w:val="bottom"/>
            <w:hideMark/>
          </w:tcPr>
          <w:p w14:paraId="1147E134"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069" w:type="dxa"/>
            <w:tcBorders>
              <w:top w:val="nil"/>
              <w:left w:val="nil"/>
              <w:bottom w:val="nil"/>
              <w:right w:val="nil"/>
            </w:tcBorders>
            <w:shd w:val="clear" w:color="auto" w:fill="auto"/>
            <w:noWrap/>
            <w:vAlign w:val="bottom"/>
            <w:hideMark/>
          </w:tcPr>
          <w:p w14:paraId="0D974EDA"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100" w:type="dxa"/>
            <w:tcBorders>
              <w:top w:val="nil"/>
              <w:left w:val="nil"/>
              <w:bottom w:val="nil"/>
              <w:right w:val="nil"/>
            </w:tcBorders>
            <w:shd w:val="clear" w:color="auto" w:fill="auto"/>
            <w:noWrap/>
            <w:vAlign w:val="bottom"/>
            <w:hideMark/>
          </w:tcPr>
          <w:p w14:paraId="00B8B533"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220" w:type="dxa"/>
            <w:tcBorders>
              <w:top w:val="nil"/>
              <w:left w:val="nil"/>
              <w:bottom w:val="nil"/>
              <w:right w:val="nil"/>
            </w:tcBorders>
            <w:shd w:val="clear" w:color="auto" w:fill="auto"/>
            <w:noWrap/>
            <w:vAlign w:val="bottom"/>
            <w:hideMark/>
          </w:tcPr>
          <w:p w14:paraId="490C1B40"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707E4927"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r>
      <w:tr w:rsidR="008912B5" w:rsidRPr="008912B5" w14:paraId="24CA71AA" w14:textId="77777777" w:rsidTr="008912B5">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EB2EA"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Años</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14:paraId="08D2A5DC"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proofErr w:type="spellStart"/>
            <w:r w:rsidRPr="008912B5">
              <w:rPr>
                <w:rFonts w:ascii="Aptos Narrow" w:eastAsia="Times New Roman" w:hAnsi="Aptos Narrow" w:cs="Times New Roman"/>
                <w:color w:val="000000"/>
                <w:kern w:val="0"/>
                <w:sz w:val="20"/>
                <w:szCs w:val="20"/>
                <w:lang w:eastAsia="es-AR"/>
                <w14:ligatures w14:val="none"/>
              </w:rPr>
              <w:t>Cant</w:t>
            </w:r>
            <w:proofErr w:type="spellEnd"/>
            <w:r w:rsidRPr="008912B5">
              <w:rPr>
                <w:rFonts w:ascii="Aptos Narrow" w:eastAsia="Times New Roman" w:hAnsi="Aptos Narrow" w:cs="Times New Roman"/>
                <w:color w:val="000000"/>
                <w:kern w:val="0"/>
                <w:sz w:val="20"/>
                <w:szCs w:val="20"/>
                <w:lang w:eastAsia="es-AR"/>
                <w14:ligatures w14:val="none"/>
              </w:rPr>
              <w:t xml:space="preserve"> Yuntas</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14319D26"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Crec.</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E66856F"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Yun. anterior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19C9DE"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Yun. nuevas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621B9F"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Crec.</w:t>
            </w:r>
          </w:p>
        </w:tc>
      </w:tr>
      <w:tr w:rsidR="008912B5" w:rsidRPr="008912B5" w14:paraId="030F4D45"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5774481"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2018</w:t>
            </w:r>
          </w:p>
        </w:tc>
        <w:tc>
          <w:tcPr>
            <w:tcW w:w="1637" w:type="dxa"/>
            <w:tcBorders>
              <w:top w:val="nil"/>
              <w:left w:val="nil"/>
              <w:bottom w:val="single" w:sz="4" w:space="0" w:color="auto"/>
              <w:right w:val="single" w:sz="4" w:space="0" w:color="auto"/>
            </w:tcBorders>
            <w:shd w:val="clear" w:color="auto" w:fill="auto"/>
            <w:noWrap/>
            <w:vAlign w:val="bottom"/>
            <w:hideMark/>
          </w:tcPr>
          <w:p w14:paraId="4B8BAFC0"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112</w:t>
            </w:r>
          </w:p>
        </w:tc>
        <w:tc>
          <w:tcPr>
            <w:tcW w:w="1069" w:type="dxa"/>
            <w:tcBorders>
              <w:top w:val="nil"/>
              <w:left w:val="nil"/>
              <w:bottom w:val="single" w:sz="4" w:space="0" w:color="auto"/>
              <w:right w:val="single" w:sz="4" w:space="0" w:color="auto"/>
            </w:tcBorders>
            <w:shd w:val="clear" w:color="000000" w:fill="D9D9D9"/>
            <w:noWrap/>
            <w:vAlign w:val="bottom"/>
            <w:hideMark/>
          </w:tcPr>
          <w:p w14:paraId="48E23D01"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BASE</w:t>
            </w:r>
          </w:p>
        </w:tc>
        <w:tc>
          <w:tcPr>
            <w:tcW w:w="1100" w:type="dxa"/>
            <w:tcBorders>
              <w:top w:val="nil"/>
              <w:left w:val="nil"/>
              <w:bottom w:val="single" w:sz="4" w:space="0" w:color="auto"/>
              <w:right w:val="single" w:sz="4" w:space="0" w:color="auto"/>
            </w:tcBorders>
            <w:shd w:val="clear" w:color="auto" w:fill="auto"/>
            <w:noWrap/>
            <w:vAlign w:val="bottom"/>
            <w:hideMark/>
          </w:tcPr>
          <w:p w14:paraId="2A4B2A8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AC3F3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02BCB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6B92ECEC"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D1402C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2019</w:t>
            </w:r>
          </w:p>
        </w:tc>
        <w:tc>
          <w:tcPr>
            <w:tcW w:w="1637" w:type="dxa"/>
            <w:tcBorders>
              <w:top w:val="nil"/>
              <w:left w:val="nil"/>
              <w:bottom w:val="single" w:sz="4" w:space="0" w:color="auto"/>
              <w:right w:val="single" w:sz="4" w:space="0" w:color="auto"/>
            </w:tcBorders>
            <w:shd w:val="clear" w:color="auto" w:fill="auto"/>
            <w:noWrap/>
            <w:vAlign w:val="bottom"/>
            <w:hideMark/>
          </w:tcPr>
          <w:p w14:paraId="03BBFE78"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116</w:t>
            </w:r>
          </w:p>
        </w:tc>
        <w:tc>
          <w:tcPr>
            <w:tcW w:w="1069" w:type="dxa"/>
            <w:tcBorders>
              <w:top w:val="nil"/>
              <w:left w:val="nil"/>
              <w:bottom w:val="single" w:sz="4" w:space="0" w:color="auto"/>
              <w:right w:val="single" w:sz="4" w:space="0" w:color="auto"/>
            </w:tcBorders>
            <w:shd w:val="clear" w:color="auto" w:fill="auto"/>
            <w:noWrap/>
            <w:vAlign w:val="bottom"/>
            <w:hideMark/>
          </w:tcPr>
          <w:p w14:paraId="5E1DE82E"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w:t>
            </w:r>
          </w:p>
        </w:tc>
        <w:tc>
          <w:tcPr>
            <w:tcW w:w="1100" w:type="dxa"/>
            <w:tcBorders>
              <w:top w:val="nil"/>
              <w:left w:val="nil"/>
              <w:bottom w:val="single" w:sz="4" w:space="0" w:color="auto"/>
              <w:right w:val="single" w:sz="4" w:space="0" w:color="auto"/>
            </w:tcBorders>
            <w:shd w:val="clear" w:color="auto" w:fill="auto"/>
            <w:noWrap/>
            <w:vAlign w:val="bottom"/>
            <w:hideMark/>
          </w:tcPr>
          <w:p w14:paraId="3C611B75"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671CCF"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C93214"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38C22F91"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E981AC2"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2020</w:t>
            </w:r>
          </w:p>
        </w:tc>
        <w:tc>
          <w:tcPr>
            <w:tcW w:w="1637" w:type="dxa"/>
            <w:tcBorders>
              <w:top w:val="nil"/>
              <w:left w:val="nil"/>
              <w:bottom w:val="single" w:sz="4" w:space="0" w:color="auto"/>
              <w:right w:val="single" w:sz="4" w:space="0" w:color="auto"/>
            </w:tcBorders>
            <w:shd w:val="clear" w:color="auto" w:fill="auto"/>
            <w:noWrap/>
            <w:vAlign w:val="bottom"/>
            <w:hideMark/>
          </w:tcPr>
          <w:p w14:paraId="2C477C97"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115</w:t>
            </w:r>
          </w:p>
        </w:tc>
        <w:tc>
          <w:tcPr>
            <w:tcW w:w="1069" w:type="dxa"/>
            <w:tcBorders>
              <w:top w:val="nil"/>
              <w:left w:val="nil"/>
              <w:bottom w:val="single" w:sz="4" w:space="0" w:color="auto"/>
              <w:right w:val="single" w:sz="4" w:space="0" w:color="auto"/>
            </w:tcBorders>
            <w:shd w:val="clear" w:color="auto" w:fill="auto"/>
            <w:noWrap/>
            <w:vAlign w:val="bottom"/>
            <w:hideMark/>
          </w:tcPr>
          <w:p w14:paraId="4D8366ED"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w:t>
            </w:r>
          </w:p>
        </w:tc>
        <w:tc>
          <w:tcPr>
            <w:tcW w:w="1100" w:type="dxa"/>
            <w:tcBorders>
              <w:top w:val="nil"/>
              <w:left w:val="nil"/>
              <w:bottom w:val="single" w:sz="4" w:space="0" w:color="auto"/>
              <w:right w:val="single" w:sz="4" w:space="0" w:color="auto"/>
            </w:tcBorders>
            <w:shd w:val="clear" w:color="auto" w:fill="auto"/>
            <w:noWrap/>
            <w:vAlign w:val="bottom"/>
            <w:hideMark/>
          </w:tcPr>
          <w:p w14:paraId="4510632C"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B956FE"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4B171C"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47FAAF3E"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CA78F78"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2021</w:t>
            </w:r>
          </w:p>
        </w:tc>
        <w:tc>
          <w:tcPr>
            <w:tcW w:w="1637" w:type="dxa"/>
            <w:tcBorders>
              <w:top w:val="nil"/>
              <w:left w:val="nil"/>
              <w:bottom w:val="single" w:sz="4" w:space="0" w:color="auto"/>
              <w:right w:val="single" w:sz="4" w:space="0" w:color="auto"/>
            </w:tcBorders>
            <w:shd w:val="clear" w:color="auto" w:fill="auto"/>
            <w:noWrap/>
            <w:vAlign w:val="bottom"/>
            <w:hideMark/>
          </w:tcPr>
          <w:p w14:paraId="1337999B"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98</w:t>
            </w:r>
          </w:p>
        </w:tc>
        <w:tc>
          <w:tcPr>
            <w:tcW w:w="1069" w:type="dxa"/>
            <w:tcBorders>
              <w:top w:val="nil"/>
              <w:left w:val="nil"/>
              <w:bottom w:val="single" w:sz="4" w:space="0" w:color="auto"/>
              <w:right w:val="single" w:sz="4" w:space="0" w:color="auto"/>
            </w:tcBorders>
            <w:shd w:val="clear" w:color="auto" w:fill="auto"/>
            <w:noWrap/>
            <w:vAlign w:val="bottom"/>
            <w:hideMark/>
          </w:tcPr>
          <w:p w14:paraId="570C8CD3"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-15%</w:t>
            </w:r>
          </w:p>
        </w:tc>
        <w:tc>
          <w:tcPr>
            <w:tcW w:w="1100" w:type="dxa"/>
            <w:tcBorders>
              <w:top w:val="nil"/>
              <w:left w:val="nil"/>
              <w:bottom w:val="single" w:sz="4" w:space="0" w:color="auto"/>
              <w:right w:val="single" w:sz="4" w:space="0" w:color="auto"/>
            </w:tcBorders>
            <w:shd w:val="clear" w:color="auto" w:fill="auto"/>
            <w:noWrap/>
            <w:vAlign w:val="bottom"/>
            <w:hideMark/>
          </w:tcPr>
          <w:p w14:paraId="1783595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5080F0B"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35CCB2"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622EFD48"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721AA8C"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2022</w:t>
            </w:r>
          </w:p>
        </w:tc>
        <w:tc>
          <w:tcPr>
            <w:tcW w:w="1637" w:type="dxa"/>
            <w:tcBorders>
              <w:top w:val="nil"/>
              <w:left w:val="nil"/>
              <w:bottom w:val="single" w:sz="4" w:space="0" w:color="auto"/>
              <w:right w:val="single" w:sz="4" w:space="0" w:color="auto"/>
            </w:tcBorders>
            <w:shd w:val="clear" w:color="auto" w:fill="auto"/>
            <w:noWrap/>
            <w:vAlign w:val="bottom"/>
            <w:hideMark/>
          </w:tcPr>
          <w:p w14:paraId="6198B292"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144</w:t>
            </w:r>
          </w:p>
        </w:tc>
        <w:tc>
          <w:tcPr>
            <w:tcW w:w="1069" w:type="dxa"/>
            <w:tcBorders>
              <w:top w:val="nil"/>
              <w:left w:val="nil"/>
              <w:bottom w:val="single" w:sz="4" w:space="0" w:color="auto"/>
              <w:right w:val="single" w:sz="4" w:space="0" w:color="auto"/>
            </w:tcBorders>
            <w:shd w:val="clear" w:color="auto" w:fill="auto"/>
            <w:noWrap/>
            <w:vAlign w:val="bottom"/>
            <w:hideMark/>
          </w:tcPr>
          <w:p w14:paraId="3A0772A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47%</w:t>
            </w:r>
          </w:p>
        </w:tc>
        <w:tc>
          <w:tcPr>
            <w:tcW w:w="1100" w:type="dxa"/>
            <w:tcBorders>
              <w:top w:val="nil"/>
              <w:left w:val="nil"/>
              <w:bottom w:val="single" w:sz="4" w:space="0" w:color="auto"/>
              <w:right w:val="single" w:sz="4" w:space="0" w:color="auto"/>
            </w:tcBorders>
            <w:shd w:val="clear" w:color="auto" w:fill="auto"/>
            <w:noWrap/>
            <w:vAlign w:val="bottom"/>
            <w:hideMark/>
          </w:tcPr>
          <w:p w14:paraId="4AC6C59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97FA6A"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6EA14E"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02733CFE"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FB7AC17"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2023</w:t>
            </w:r>
          </w:p>
        </w:tc>
        <w:tc>
          <w:tcPr>
            <w:tcW w:w="1637" w:type="dxa"/>
            <w:tcBorders>
              <w:top w:val="nil"/>
              <w:left w:val="nil"/>
              <w:bottom w:val="single" w:sz="4" w:space="0" w:color="auto"/>
              <w:right w:val="single" w:sz="4" w:space="0" w:color="auto"/>
            </w:tcBorders>
            <w:shd w:val="clear" w:color="auto" w:fill="auto"/>
            <w:noWrap/>
            <w:vAlign w:val="bottom"/>
            <w:hideMark/>
          </w:tcPr>
          <w:p w14:paraId="0451CEA4"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131</w:t>
            </w:r>
          </w:p>
        </w:tc>
        <w:tc>
          <w:tcPr>
            <w:tcW w:w="1069" w:type="dxa"/>
            <w:tcBorders>
              <w:top w:val="nil"/>
              <w:left w:val="nil"/>
              <w:bottom w:val="single" w:sz="4" w:space="0" w:color="auto"/>
              <w:right w:val="single" w:sz="4" w:space="0" w:color="auto"/>
            </w:tcBorders>
            <w:shd w:val="clear" w:color="auto" w:fill="auto"/>
            <w:noWrap/>
            <w:vAlign w:val="bottom"/>
            <w:hideMark/>
          </w:tcPr>
          <w:p w14:paraId="51712CB7"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-9%</w:t>
            </w:r>
          </w:p>
        </w:tc>
        <w:tc>
          <w:tcPr>
            <w:tcW w:w="1100" w:type="dxa"/>
            <w:tcBorders>
              <w:top w:val="nil"/>
              <w:left w:val="nil"/>
              <w:bottom w:val="single" w:sz="4" w:space="0" w:color="auto"/>
              <w:right w:val="single" w:sz="4" w:space="0" w:color="auto"/>
            </w:tcBorders>
            <w:shd w:val="clear" w:color="auto" w:fill="auto"/>
            <w:noWrap/>
            <w:vAlign w:val="bottom"/>
            <w:hideMark/>
          </w:tcPr>
          <w:p w14:paraId="7DCD38BA"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062604"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ED3768"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r>
      <w:tr w:rsidR="008912B5" w:rsidRPr="008912B5" w14:paraId="5466E58F" w14:textId="77777777" w:rsidTr="008912B5">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9F79632"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2024</w:t>
            </w:r>
          </w:p>
        </w:tc>
        <w:tc>
          <w:tcPr>
            <w:tcW w:w="1637" w:type="dxa"/>
            <w:tcBorders>
              <w:top w:val="nil"/>
              <w:left w:val="nil"/>
              <w:bottom w:val="single" w:sz="4" w:space="0" w:color="auto"/>
              <w:right w:val="single" w:sz="4" w:space="0" w:color="auto"/>
            </w:tcBorders>
            <w:shd w:val="clear" w:color="auto" w:fill="auto"/>
            <w:noWrap/>
            <w:vAlign w:val="bottom"/>
            <w:hideMark/>
          </w:tcPr>
          <w:p w14:paraId="4A49BF4D"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154</w:t>
            </w:r>
          </w:p>
        </w:tc>
        <w:tc>
          <w:tcPr>
            <w:tcW w:w="1069" w:type="dxa"/>
            <w:tcBorders>
              <w:top w:val="nil"/>
              <w:left w:val="nil"/>
              <w:bottom w:val="single" w:sz="4" w:space="0" w:color="auto"/>
              <w:right w:val="single" w:sz="4" w:space="0" w:color="auto"/>
            </w:tcBorders>
            <w:shd w:val="clear" w:color="auto" w:fill="auto"/>
            <w:noWrap/>
            <w:vAlign w:val="bottom"/>
            <w:hideMark/>
          </w:tcPr>
          <w:p w14:paraId="0A3CD43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18%</w:t>
            </w:r>
          </w:p>
        </w:tc>
        <w:tc>
          <w:tcPr>
            <w:tcW w:w="1100" w:type="dxa"/>
            <w:tcBorders>
              <w:top w:val="nil"/>
              <w:left w:val="nil"/>
              <w:bottom w:val="single" w:sz="4" w:space="0" w:color="auto"/>
              <w:right w:val="single" w:sz="4" w:space="0" w:color="auto"/>
            </w:tcBorders>
            <w:shd w:val="clear" w:color="auto" w:fill="auto"/>
            <w:noWrap/>
            <w:vAlign w:val="bottom"/>
            <w:hideMark/>
          </w:tcPr>
          <w:p w14:paraId="5AA67415"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127</w:t>
            </w:r>
          </w:p>
        </w:tc>
        <w:tc>
          <w:tcPr>
            <w:tcW w:w="1220" w:type="dxa"/>
            <w:tcBorders>
              <w:top w:val="nil"/>
              <w:left w:val="nil"/>
              <w:bottom w:val="single" w:sz="4" w:space="0" w:color="auto"/>
              <w:right w:val="single" w:sz="4" w:space="0" w:color="auto"/>
            </w:tcBorders>
            <w:shd w:val="clear" w:color="auto" w:fill="auto"/>
            <w:noWrap/>
            <w:vAlign w:val="bottom"/>
            <w:hideMark/>
          </w:tcPr>
          <w:p w14:paraId="3EC0409E"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07BB1F5"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21%</w:t>
            </w:r>
          </w:p>
        </w:tc>
      </w:tr>
      <w:tr w:rsidR="008912B5" w:rsidRPr="008912B5" w14:paraId="35C037CD" w14:textId="77777777" w:rsidTr="008912B5">
        <w:trPr>
          <w:trHeight w:val="300"/>
        </w:trPr>
        <w:tc>
          <w:tcPr>
            <w:tcW w:w="714" w:type="dxa"/>
            <w:tcBorders>
              <w:top w:val="nil"/>
              <w:left w:val="nil"/>
              <w:bottom w:val="nil"/>
              <w:right w:val="nil"/>
            </w:tcBorders>
            <w:shd w:val="clear" w:color="auto" w:fill="auto"/>
            <w:noWrap/>
            <w:vAlign w:val="bottom"/>
            <w:hideMark/>
          </w:tcPr>
          <w:p w14:paraId="0A818BF9"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c>
          <w:tcPr>
            <w:tcW w:w="1637" w:type="dxa"/>
            <w:tcBorders>
              <w:top w:val="nil"/>
              <w:left w:val="nil"/>
              <w:bottom w:val="nil"/>
              <w:right w:val="nil"/>
            </w:tcBorders>
            <w:shd w:val="clear" w:color="auto" w:fill="auto"/>
            <w:noWrap/>
            <w:vAlign w:val="bottom"/>
            <w:hideMark/>
          </w:tcPr>
          <w:p w14:paraId="26E38DF3"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069" w:type="dxa"/>
            <w:tcBorders>
              <w:top w:val="nil"/>
              <w:left w:val="nil"/>
              <w:bottom w:val="nil"/>
              <w:right w:val="nil"/>
            </w:tcBorders>
            <w:shd w:val="clear" w:color="auto" w:fill="auto"/>
            <w:noWrap/>
            <w:vAlign w:val="bottom"/>
            <w:hideMark/>
          </w:tcPr>
          <w:p w14:paraId="02C9697D"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100" w:type="dxa"/>
            <w:tcBorders>
              <w:top w:val="nil"/>
              <w:left w:val="nil"/>
              <w:bottom w:val="nil"/>
              <w:right w:val="nil"/>
            </w:tcBorders>
            <w:shd w:val="clear" w:color="auto" w:fill="auto"/>
            <w:noWrap/>
            <w:vAlign w:val="bottom"/>
            <w:hideMark/>
          </w:tcPr>
          <w:p w14:paraId="03E09B75"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220" w:type="dxa"/>
            <w:tcBorders>
              <w:top w:val="nil"/>
              <w:left w:val="nil"/>
              <w:bottom w:val="nil"/>
              <w:right w:val="nil"/>
            </w:tcBorders>
            <w:shd w:val="clear" w:color="auto" w:fill="auto"/>
            <w:noWrap/>
            <w:vAlign w:val="bottom"/>
            <w:hideMark/>
          </w:tcPr>
          <w:p w14:paraId="5AB89013"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200" w:type="dxa"/>
            <w:tcBorders>
              <w:top w:val="nil"/>
              <w:left w:val="nil"/>
              <w:bottom w:val="nil"/>
              <w:right w:val="nil"/>
            </w:tcBorders>
            <w:shd w:val="clear" w:color="auto" w:fill="auto"/>
            <w:noWrap/>
            <w:vAlign w:val="bottom"/>
            <w:hideMark/>
          </w:tcPr>
          <w:p w14:paraId="757C1F0D"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r>
      <w:tr w:rsidR="008912B5" w:rsidRPr="008912B5" w14:paraId="6DDA464C" w14:textId="77777777" w:rsidTr="008912B5">
        <w:trPr>
          <w:trHeight w:val="300"/>
        </w:trPr>
        <w:tc>
          <w:tcPr>
            <w:tcW w:w="5740" w:type="dxa"/>
            <w:gridSpan w:val="5"/>
            <w:tcBorders>
              <w:top w:val="nil"/>
              <w:left w:val="nil"/>
              <w:bottom w:val="nil"/>
              <w:right w:val="nil"/>
            </w:tcBorders>
            <w:shd w:val="clear" w:color="auto" w:fill="auto"/>
            <w:noWrap/>
            <w:vAlign w:val="bottom"/>
            <w:hideMark/>
          </w:tcPr>
          <w:p w14:paraId="2A29738A"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xml:space="preserve">*) Son yuntas que sin el sistema </w:t>
            </w:r>
            <w:proofErr w:type="spellStart"/>
            <w:r w:rsidRPr="008912B5">
              <w:rPr>
                <w:rFonts w:ascii="Aptos Narrow" w:eastAsia="Times New Roman" w:hAnsi="Aptos Narrow" w:cs="Times New Roman"/>
                <w:color w:val="000000"/>
                <w:kern w:val="0"/>
                <w:sz w:val="20"/>
                <w:szCs w:val="20"/>
                <w:lang w:eastAsia="es-AR"/>
                <w14:ligatures w14:val="none"/>
              </w:rPr>
              <w:t>Handicap</w:t>
            </w:r>
            <w:proofErr w:type="spellEnd"/>
            <w:r w:rsidRPr="008912B5">
              <w:rPr>
                <w:rFonts w:ascii="Aptos Narrow" w:eastAsia="Times New Roman" w:hAnsi="Aptos Narrow" w:cs="Times New Roman"/>
                <w:color w:val="000000"/>
                <w:kern w:val="0"/>
                <w:sz w:val="20"/>
                <w:szCs w:val="20"/>
                <w:lang w:eastAsia="es-AR"/>
                <w14:ligatures w14:val="none"/>
              </w:rPr>
              <w:t xml:space="preserve"> no hubieran logrado un podio</w:t>
            </w:r>
          </w:p>
        </w:tc>
        <w:tc>
          <w:tcPr>
            <w:tcW w:w="1200" w:type="dxa"/>
            <w:tcBorders>
              <w:top w:val="nil"/>
              <w:left w:val="nil"/>
              <w:bottom w:val="nil"/>
              <w:right w:val="nil"/>
            </w:tcBorders>
            <w:shd w:val="clear" w:color="auto" w:fill="auto"/>
            <w:noWrap/>
            <w:vAlign w:val="bottom"/>
            <w:hideMark/>
          </w:tcPr>
          <w:p w14:paraId="1342343A"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p>
        </w:tc>
      </w:tr>
    </w:tbl>
    <w:p w14:paraId="0EBBC229" w14:textId="77777777" w:rsidR="008912B5" w:rsidRDefault="008912B5" w:rsidP="008912B5">
      <w:pPr>
        <w:jc w:val="both"/>
        <w:rPr>
          <w:bCs/>
          <w:lang w:val="es-ES"/>
        </w:rPr>
      </w:pPr>
    </w:p>
    <w:p w14:paraId="78306DA2" w14:textId="77777777" w:rsidR="008912B5" w:rsidRDefault="008912B5" w:rsidP="008912B5">
      <w:pPr>
        <w:jc w:val="both"/>
        <w:rPr>
          <w:bCs/>
          <w:lang w:val="es-ES"/>
        </w:rPr>
      </w:pPr>
    </w:p>
    <w:p w14:paraId="6F692470" w14:textId="77777777" w:rsidR="008912B5" w:rsidRDefault="008912B5" w:rsidP="008912B5">
      <w:pPr>
        <w:jc w:val="both"/>
        <w:rPr>
          <w:bCs/>
          <w:lang w:val="es-ES"/>
        </w:rPr>
      </w:pPr>
    </w:p>
    <w:tbl>
      <w:tblPr>
        <w:tblW w:w="4578" w:type="dxa"/>
        <w:tblInd w:w="2090" w:type="dxa"/>
        <w:tblCellMar>
          <w:left w:w="70" w:type="dxa"/>
          <w:right w:w="70" w:type="dxa"/>
        </w:tblCellMar>
        <w:tblLook w:val="04A0" w:firstRow="1" w:lastRow="0" w:firstColumn="1" w:lastColumn="0" w:noHBand="0" w:noVBand="1"/>
      </w:tblPr>
      <w:tblGrid>
        <w:gridCol w:w="2197"/>
        <w:gridCol w:w="1045"/>
        <w:gridCol w:w="1190"/>
        <w:gridCol w:w="146"/>
      </w:tblGrid>
      <w:tr w:rsidR="008912B5" w:rsidRPr="008912B5" w14:paraId="0586AADC" w14:textId="77777777" w:rsidTr="008912B5">
        <w:trPr>
          <w:trHeight w:val="300"/>
        </w:trPr>
        <w:tc>
          <w:tcPr>
            <w:tcW w:w="4578" w:type="dxa"/>
            <w:gridSpan w:val="4"/>
            <w:tcBorders>
              <w:top w:val="nil"/>
              <w:left w:val="nil"/>
              <w:bottom w:val="nil"/>
              <w:right w:val="nil"/>
            </w:tcBorders>
            <w:shd w:val="clear" w:color="auto" w:fill="auto"/>
            <w:noWrap/>
            <w:vAlign w:val="bottom"/>
            <w:hideMark/>
          </w:tcPr>
          <w:p w14:paraId="529DA9C4" w14:textId="77777777" w:rsidR="008912B5" w:rsidRPr="008912B5" w:rsidRDefault="008912B5" w:rsidP="008912B5">
            <w:pPr>
              <w:spacing w:after="0" w:line="240" w:lineRule="auto"/>
              <w:rPr>
                <w:rFonts w:ascii="Aptos Narrow" w:eastAsia="Times New Roman" w:hAnsi="Aptos Narrow" w:cs="Times New Roman"/>
                <w:b/>
                <w:bCs/>
                <w:i/>
                <w:iCs/>
                <w:color w:val="000000"/>
                <w:kern w:val="0"/>
                <w:sz w:val="20"/>
                <w:szCs w:val="20"/>
                <w:u w:val="single"/>
                <w:lang w:eastAsia="es-AR"/>
                <w14:ligatures w14:val="none"/>
              </w:rPr>
            </w:pPr>
            <w:proofErr w:type="spellStart"/>
            <w:r w:rsidRPr="008912B5">
              <w:rPr>
                <w:rFonts w:ascii="Aptos Narrow" w:eastAsia="Times New Roman" w:hAnsi="Aptos Narrow" w:cs="Times New Roman"/>
                <w:b/>
                <w:bCs/>
                <w:i/>
                <w:iCs/>
                <w:color w:val="000000"/>
                <w:kern w:val="0"/>
                <w:sz w:val="20"/>
                <w:szCs w:val="20"/>
                <w:u w:val="single"/>
                <w:lang w:eastAsia="es-AR"/>
                <w14:ligatures w14:val="none"/>
              </w:rPr>
              <w:lastRenderedPageBreak/>
              <w:t>Analisis</w:t>
            </w:r>
            <w:proofErr w:type="spellEnd"/>
            <w:r w:rsidRPr="008912B5">
              <w:rPr>
                <w:rFonts w:ascii="Aptos Narrow" w:eastAsia="Times New Roman" w:hAnsi="Aptos Narrow" w:cs="Times New Roman"/>
                <w:b/>
                <w:bCs/>
                <w:i/>
                <w:iCs/>
                <w:color w:val="000000"/>
                <w:kern w:val="0"/>
                <w:sz w:val="20"/>
                <w:szCs w:val="20"/>
                <w:u w:val="single"/>
                <w:lang w:eastAsia="es-AR"/>
                <w14:ligatures w14:val="none"/>
              </w:rPr>
              <w:t xml:space="preserve"> de la </w:t>
            </w:r>
            <w:proofErr w:type="spellStart"/>
            <w:r w:rsidRPr="008912B5">
              <w:rPr>
                <w:rFonts w:ascii="Aptos Narrow" w:eastAsia="Times New Roman" w:hAnsi="Aptos Narrow" w:cs="Times New Roman"/>
                <w:b/>
                <w:bCs/>
                <w:i/>
                <w:iCs/>
                <w:color w:val="000000"/>
                <w:kern w:val="0"/>
                <w:sz w:val="20"/>
                <w:szCs w:val="20"/>
                <w:u w:val="single"/>
                <w:lang w:eastAsia="es-AR"/>
                <w14:ligatures w14:val="none"/>
              </w:rPr>
              <w:t>composicion</w:t>
            </w:r>
            <w:proofErr w:type="spellEnd"/>
            <w:r w:rsidRPr="008912B5">
              <w:rPr>
                <w:rFonts w:ascii="Aptos Narrow" w:eastAsia="Times New Roman" w:hAnsi="Aptos Narrow" w:cs="Times New Roman"/>
                <w:b/>
                <w:bCs/>
                <w:i/>
                <w:iCs/>
                <w:color w:val="000000"/>
                <w:kern w:val="0"/>
                <w:sz w:val="20"/>
                <w:szCs w:val="20"/>
                <w:u w:val="single"/>
                <w:lang w:eastAsia="es-AR"/>
                <w14:ligatures w14:val="none"/>
              </w:rPr>
              <w:t xml:space="preserve"> Ranking </w:t>
            </w:r>
            <w:proofErr w:type="spellStart"/>
            <w:r w:rsidRPr="008912B5">
              <w:rPr>
                <w:rFonts w:ascii="Aptos Narrow" w:eastAsia="Times New Roman" w:hAnsi="Aptos Narrow" w:cs="Times New Roman"/>
                <w:b/>
                <w:bCs/>
                <w:i/>
                <w:iCs/>
                <w:color w:val="000000"/>
                <w:kern w:val="0"/>
                <w:sz w:val="20"/>
                <w:szCs w:val="20"/>
                <w:u w:val="single"/>
                <w:lang w:eastAsia="es-AR"/>
                <w14:ligatures w14:val="none"/>
              </w:rPr>
              <w:t>Handicap</w:t>
            </w:r>
            <w:proofErr w:type="spellEnd"/>
          </w:p>
        </w:tc>
      </w:tr>
      <w:tr w:rsidR="008912B5" w:rsidRPr="008912B5" w14:paraId="69D50A30" w14:textId="77777777" w:rsidTr="008912B5">
        <w:trPr>
          <w:trHeight w:val="300"/>
        </w:trPr>
        <w:tc>
          <w:tcPr>
            <w:tcW w:w="2197" w:type="dxa"/>
            <w:tcBorders>
              <w:top w:val="nil"/>
              <w:left w:val="nil"/>
              <w:bottom w:val="nil"/>
              <w:right w:val="nil"/>
            </w:tcBorders>
            <w:shd w:val="clear" w:color="auto" w:fill="auto"/>
            <w:noWrap/>
            <w:vAlign w:val="bottom"/>
            <w:hideMark/>
          </w:tcPr>
          <w:p w14:paraId="1A55678E" w14:textId="77777777" w:rsidR="008912B5" w:rsidRPr="008912B5" w:rsidRDefault="008912B5" w:rsidP="008912B5">
            <w:pPr>
              <w:spacing w:after="0" w:line="240" w:lineRule="auto"/>
              <w:rPr>
                <w:rFonts w:ascii="Aptos Narrow" w:eastAsia="Times New Roman" w:hAnsi="Aptos Narrow" w:cs="Times New Roman"/>
                <w:b/>
                <w:bCs/>
                <w:i/>
                <w:iCs/>
                <w:color w:val="000000"/>
                <w:kern w:val="0"/>
                <w:sz w:val="20"/>
                <w:szCs w:val="20"/>
                <w:u w:val="single"/>
                <w:lang w:eastAsia="es-AR"/>
                <w14:ligatures w14:val="none"/>
              </w:rPr>
            </w:pPr>
          </w:p>
        </w:tc>
        <w:tc>
          <w:tcPr>
            <w:tcW w:w="1045" w:type="dxa"/>
            <w:tcBorders>
              <w:top w:val="nil"/>
              <w:left w:val="nil"/>
              <w:bottom w:val="nil"/>
              <w:right w:val="nil"/>
            </w:tcBorders>
            <w:shd w:val="clear" w:color="auto" w:fill="auto"/>
            <w:noWrap/>
            <w:vAlign w:val="bottom"/>
            <w:hideMark/>
          </w:tcPr>
          <w:p w14:paraId="59727DD0"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190" w:type="dxa"/>
            <w:tcBorders>
              <w:top w:val="nil"/>
              <w:left w:val="nil"/>
              <w:bottom w:val="nil"/>
              <w:right w:val="nil"/>
            </w:tcBorders>
            <w:shd w:val="clear" w:color="auto" w:fill="auto"/>
            <w:noWrap/>
            <w:vAlign w:val="bottom"/>
            <w:hideMark/>
          </w:tcPr>
          <w:p w14:paraId="18517C7E"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c>
          <w:tcPr>
            <w:tcW w:w="146" w:type="dxa"/>
            <w:tcBorders>
              <w:top w:val="nil"/>
              <w:left w:val="nil"/>
              <w:bottom w:val="nil"/>
              <w:right w:val="nil"/>
            </w:tcBorders>
            <w:shd w:val="clear" w:color="auto" w:fill="auto"/>
            <w:noWrap/>
            <w:vAlign w:val="bottom"/>
            <w:hideMark/>
          </w:tcPr>
          <w:p w14:paraId="09219EC8" w14:textId="77777777" w:rsidR="008912B5" w:rsidRPr="008912B5" w:rsidRDefault="008912B5" w:rsidP="008912B5">
            <w:pPr>
              <w:spacing w:after="0" w:line="240" w:lineRule="auto"/>
              <w:rPr>
                <w:rFonts w:ascii="Times New Roman" w:eastAsia="Times New Roman" w:hAnsi="Times New Roman" w:cs="Times New Roman"/>
                <w:kern w:val="0"/>
                <w:sz w:val="20"/>
                <w:szCs w:val="20"/>
                <w:lang w:eastAsia="es-AR"/>
                <w14:ligatures w14:val="none"/>
              </w:rPr>
            </w:pPr>
          </w:p>
        </w:tc>
      </w:tr>
      <w:tr w:rsidR="008912B5" w:rsidRPr="008912B5" w14:paraId="4BB30266" w14:textId="77777777" w:rsidTr="008912B5">
        <w:trPr>
          <w:trHeight w:val="30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4C1BC" w14:textId="77777777" w:rsidR="008912B5" w:rsidRPr="008912B5" w:rsidRDefault="008912B5" w:rsidP="008912B5">
            <w:pPr>
              <w:spacing w:after="0" w:line="240" w:lineRule="auto"/>
              <w:jc w:val="center"/>
              <w:rPr>
                <w:rFonts w:ascii="Aptos Narrow" w:eastAsia="Times New Roman" w:hAnsi="Aptos Narrow" w:cs="Times New Roman"/>
                <w:b/>
                <w:bCs/>
                <w:color w:val="000000"/>
                <w:kern w:val="0"/>
                <w:sz w:val="20"/>
                <w:szCs w:val="20"/>
                <w:lang w:eastAsia="es-AR"/>
                <w14:ligatures w14:val="none"/>
              </w:rPr>
            </w:pPr>
            <w:r w:rsidRPr="008912B5">
              <w:rPr>
                <w:rFonts w:ascii="Aptos Narrow" w:eastAsia="Times New Roman" w:hAnsi="Aptos Narrow" w:cs="Times New Roman"/>
                <w:b/>
                <w:bCs/>
                <w:color w:val="000000"/>
                <w:kern w:val="0"/>
                <w:sz w:val="20"/>
                <w:szCs w:val="20"/>
                <w:lang w:eastAsia="es-AR"/>
                <w14:ligatures w14:val="none"/>
              </w:rPr>
              <w:t>Tipo Yunta</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4B90B29" w14:textId="77777777" w:rsidR="008912B5" w:rsidRPr="008912B5" w:rsidRDefault="008912B5" w:rsidP="008912B5">
            <w:pPr>
              <w:spacing w:after="0" w:line="240" w:lineRule="auto"/>
              <w:jc w:val="center"/>
              <w:rPr>
                <w:rFonts w:ascii="Aptos Narrow" w:eastAsia="Times New Roman" w:hAnsi="Aptos Narrow" w:cs="Times New Roman"/>
                <w:b/>
                <w:bCs/>
                <w:color w:val="000000"/>
                <w:kern w:val="0"/>
                <w:sz w:val="20"/>
                <w:szCs w:val="20"/>
                <w:lang w:eastAsia="es-AR"/>
                <w14:ligatures w14:val="none"/>
              </w:rPr>
            </w:pPr>
            <w:proofErr w:type="spellStart"/>
            <w:r w:rsidRPr="008912B5">
              <w:rPr>
                <w:rFonts w:ascii="Aptos Narrow" w:eastAsia="Times New Roman" w:hAnsi="Aptos Narrow" w:cs="Times New Roman"/>
                <w:b/>
                <w:bCs/>
                <w:color w:val="000000"/>
                <w:kern w:val="0"/>
                <w:sz w:val="20"/>
                <w:szCs w:val="20"/>
                <w:lang w:eastAsia="es-AR"/>
                <w14:ligatures w14:val="none"/>
              </w:rPr>
              <w:t>Cant</w:t>
            </w:r>
            <w:proofErr w:type="spellEnd"/>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9EDF0C6" w14:textId="77777777" w:rsidR="008912B5" w:rsidRPr="008912B5" w:rsidRDefault="008912B5" w:rsidP="008912B5">
            <w:pPr>
              <w:spacing w:after="0" w:line="240" w:lineRule="auto"/>
              <w:jc w:val="center"/>
              <w:rPr>
                <w:rFonts w:ascii="Aptos Narrow" w:eastAsia="Times New Roman" w:hAnsi="Aptos Narrow" w:cs="Times New Roman"/>
                <w:b/>
                <w:bCs/>
                <w:color w:val="000000"/>
                <w:kern w:val="0"/>
                <w:sz w:val="20"/>
                <w:szCs w:val="20"/>
                <w:lang w:eastAsia="es-AR"/>
                <w14:ligatures w14:val="none"/>
              </w:rPr>
            </w:pPr>
            <w:r w:rsidRPr="008912B5">
              <w:rPr>
                <w:rFonts w:ascii="Aptos Narrow" w:eastAsia="Times New Roman" w:hAnsi="Aptos Narrow" w:cs="Times New Roman"/>
                <w:b/>
                <w:bCs/>
                <w:color w:val="000000"/>
                <w:kern w:val="0"/>
                <w:sz w:val="20"/>
                <w:szCs w:val="20"/>
                <w:lang w:eastAsia="es-AR"/>
                <w14:ligatures w14:val="none"/>
              </w:rPr>
              <w:t>%</w:t>
            </w:r>
          </w:p>
        </w:tc>
        <w:tc>
          <w:tcPr>
            <w:tcW w:w="146" w:type="dxa"/>
            <w:tcBorders>
              <w:top w:val="nil"/>
              <w:left w:val="nil"/>
              <w:bottom w:val="nil"/>
              <w:right w:val="nil"/>
            </w:tcBorders>
            <w:shd w:val="clear" w:color="auto" w:fill="auto"/>
            <w:noWrap/>
            <w:vAlign w:val="bottom"/>
            <w:hideMark/>
          </w:tcPr>
          <w:p w14:paraId="083A9D59" w14:textId="77777777" w:rsidR="008912B5" w:rsidRPr="008912B5" w:rsidRDefault="008912B5" w:rsidP="008912B5">
            <w:pPr>
              <w:spacing w:after="0" w:line="240" w:lineRule="auto"/>
              <w:jc w:val="center"/>
              <w:rPr>
                <w:rFonts w:ascii="Aptos Narrow" w:eastAsia="Times New Roman" w:hAnsi="Aptos Narrow" w:cs="Times New Roman"/>
                <w:b/>
                <w:bCs/>
                <w:color w:val="000000"/>
                <w:kern w:val="0"/>
                <w:sz w:val="20"/>
                <w:szCs w:val="20"/>
                <w:lang w:eastAsia="es-AR"/>
                <w14:ligatures w14:val="none"/>
              </w:rPr>
            </w:pPr>
          </w:p>
        </w:tc>
      </w:tr>
      <w:tr w:rsidR="008912B5" w:rsidRPr="008912B5" w14:paraId="5C2B2621"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D6FDD32"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A/B</w:t>
            </w:r>
          </w:p>
        </w:tc>
        <w:tc>
          <w:tcPr>
            <w:tcW w:w="1045" w:type="dxa"/>
            <w:tcBorders>
              <w:top w:val="nil"/>
              <w:left w:val="nil"/>
              <w:bottom w:val="single" w:sz="4" w:space="0" w:color="auto"/>
              <w:right w:val="single" w:sz="4" w:space="0" w:color="auto"/>
            </w:tcBorders>
            <w:shd w:val="clear" w:color="auto" w:fill="auto"/>
            <w:noWrap/>
            <w:vAlign w:val="bottom"/>
            <w:hideMark/>
          </w:tcPr>
          <w:p w14:paraId="37858E59"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0</w:t>
            </w:r>
          </w:p>
        </w:tc>
        <w:tc>
          <w:tcPr>
            <w:tcW w:w="1190" w:type="dxa"/>
            <w:tcBorders>
              <w:top w:val="nil"/>
              <w:left w:val="nil"/>
              <w:bottom w:val="single" w:sz="4" w:space="0" w:color="auto"/>
              <w:right w:val="single" w:sz="4" w:space="0" w:color="auto"/>
            </w:tcBorders>
            <w:shd w:val="clear" w:color="auto" w:fill="auto"/>
            <w:noWrap/>
            <w:vAlign w:val="bottom"/>
            <w:hideMark/>
          </w:tcPr>
          <w:p w14:paraId="19B2B53D"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0%</w:t>
            </w:r>
          </w:p>
        </w:tc>
        <w:tc>
          <w:tcPr>
            <w:tcW w:w="146" w:type="dxa"/>
            <w:tcBorders>
              <w:top w:val="nil"/>
              <w:left w:val="nil"/>
              <w:bottom w:val="nil"/>
              <w:right w:val="nil"/>
            </w:tcBorders>
            <w:shd w:val="clear" w:color="auto" w:fill="auto"/>
            <w:noWrap/>
            <w:vAlign w:val="bottom"/>
            <w:hideMark/>
          </w:tcPr>
          <w:p w14:paraId="77DFB4E1"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6219058B"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E62ACB5"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B/B</w:t>
            </w:r>
          </w:p>
        </w:tc>
        <w:tc>
          <w:tcPr>
            <w:tcW w:w="1045" w:type="dxa"/>
            <w:tcBorders>
              <w:top w:val="nil"/>
              <w:left w:val="nil"/>
              <w:bottom w:val="single" w:sz="4" w:space="0" w:color="auto"/>
              <w:right w:val="single" w:sz="4" w:space="0" w:color="auto"/>
            </w:tcBorders>
            <w:shd w:val="clear" w:color="auto" w:fill="auto"/>
            <w:noWrap/>
            <w:vAlign w:val="bottom"/>
            <w:hideMark/>
          </w:tcPr>
          <w:p w14:paraId="2A888B19"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0</w:t>
            </w:r>
          </w:p>
        </w:tc>
        <w:tc>
          <w:tcPr>
            <w:tcW w:w="1190" w:type="dxa"/>
            <w:tcBorders>
              <w:top w:val="nil"/>
              <w:left w:val="nil"/>
              <w:bottom w:val="single" w:sz="4" w:space="0" w:color="auto"/>
              <w:right w:val="single" w:sz="4" w:space="0" w:color="auto"/>
            </w:tcBorders>
            <w:shd w:val="clear" w:color="auto" w:fill="auto"/>
            <w:noWrap/>
            <w:vAlign w:val="bottom"/>
            <w:hideMark/>
          </w:tcPr>
          <w:p w14:paraId="534D14EC"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0%</w:t>
            </w:r>
          </w:p>
        </w:tc>
        <w:tc>
          <w:tcPr>
            <w:tcW w:w="146" w:type="dxa"/>
            <w:tcBorders>
              <w:top w:val="nil"/>
              <w:left w:val="nil"/>
              <w:bottom w:val="nil"/>
              <w:right w:val="nil"/>
            </w:tcBorders>
            <w:shd w:val="clear" w:color="auto" w:fill="auto"/>
            <w:noWrap/>
            <w:vAlign w:val="bottom"/>
            <w:hideMark/>
          </w:tcPr>
          <w:p w14:paraId="4F288F94"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6F785CE1"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4F68B19"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A/C</w:t>
            </w:r>
          </w:p>
        </w:tc>
        <w:tc>
          <w:tcPr>
            <w:tcW w:w="1045" w:type="dxa"/>
            <w:tcBorders>
              <w:top w:val="nil"/>
              <w:left w:val="nil"/>
              <w:bottom w:val="single" w:sz="4" w:space="0" w:color="auto"/>
              <w:right w:val="single" w:sz="4" w:space="0" w:color="auto"/>
            </w:tcBorders>
            <w:shd w:val="clear" w:color="auto" w:fill="auto"/>
            <w:noWrap/>
            <w:vAlign w:val="bottom"/>
            <w:hideMark/>
          </w:tcPr>
          <w:p w14:paraId="3143239C"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w:t>
            </w:r>
          </w:p>
        </w:tc>
        <w:tc>
          <w:tcPr>
            <w:tcW w:w="1190" w:type="dxa"/>
            <w:tcBorders>
              <w:top w:val="nil"/>
              <w:left w:val="nil"/>
              <w:bottom w:val="single" w:sz="4" w:space="0" w:color="auto"/>
              <w:right w:val="single" w:sz="4" w:space="0" w:color="auto"/>
            </w:tcBorders>
            <w:shd w:val="clear" w:color="auto" w:fill="auto"/>
            <w:noWrap/>
            <w:vAlign w:val="bottom"/>
            <w:hideMark/>
          </w:tcPr>
          <w:p w14:paraId="77B9F64E"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w:t>
            </w:r>
          </w:p>
        </w:tc>
        <w:tc>
          <w:tcPr>
            <w:tcW w:w="146" w:type="dxa"/>
            <w:tcBorders>
              <w:top w:val="nil"/>
              <w:left w:val="nil"/>
              <w:bottom w:val="nil"/>
              <w:right w:val="nil"/>
            </w:tcBorders>
            <w:shd w:val="clear" w:color="auto" w:fill="auto"/>
            <w:noWrap/>
            <w:vAlign w:val="bottom"/>
            <w:hideMark/>
          </w:tcPr>
          <w:p w14:paraId="342AF7FC"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13D21537"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79017E0"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B/C</w:t>
            </w:r>
          </w:p>
        </w:tc>
        <w:tc>
          <w:tcPr>
            <w:tcW w:w="1045" w:type="dxa"/>
            <w:tcBorders>
              <w:top w:val="nil"/>
              <w:left w:val="nil"/>
              <w:bottom w:val="single" w:sz="4" w:space="0" w:color="auto"/>
              <w:right w:val="single" w:sz="4" w:space="0" w:color="auto"/>
            </w:tcBorders>
            <w:shd w:val="clear" w:color="auto" w:fill="auto"/>
            <w:noWrap/>
            <w:vAlign w:val="bottom"/>
            <w:hideMark/>
          </w:tcPr>
          <w:p w14:paraId="6DF0DB31"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w:t>
            </w:r>
          </w:p>
        </w:tc>
        <w:tc>
          <w:tcPr>
            <w:tcW w:w="1190" w:type="dxa"/>
            <w:tcBorders>
              <w:top w:val="nil"/>
              <w:left w:val="nil"/>
              <w:bottom w:val="single" w:sz="4" w:space="0" w:color="auto"/>
              <w:right w:val="single" w:sz="4" w:space="0" w:color="auto"/>
            </w:tcBorders>
            <w:shd w:val="clear" w:color="auto" w:fill="auto"/>
            <w:noWrap/>
            <w:vAlign w:val="bottom"/>
            <w:hideMark/>
          </w:tcPr>
          <w:p w14:paraId="4C15D984"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w:t>
            </w:r>
          </w:p>
        </w:tc>
        <w:tc>
          <w:tcPr>
            <w:tcW w:w="146" w:type="dxa"/>
            <w:tcBorders>
              <w:top w:val="nil"/>
              <w:left w:val="nil"/>
              <w:bottom w:val="nil"/>
              <w:right w:val="nil"/>
            </w:tcBorders>
            <w:shd w:val="clear" w:color="auto" w:fill="auto"/>
            <w:noWrap/>
            <w:vAlign w:val="bottom"/>
            <w:hideMark/>
          </w:tcPr>
          <w:p w14:paraId="7D467A63"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21631C01"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D848C29"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C/C</w:t>
            </w:r>
          </w:p>
        </w:tc>
        <w:tc>
          <w:tcPr>
            <w:tcW w:w="1045" w:type="dxa"/>
            <w:tcBorders>
              <w:top w:val="nil"/>
              <w:left w:val="nil"/>
              <w:bottom w:val="single" w:sz="4" w:space="0" w:color="auto"/>
              <w:right w:val="single" w:sz="4" w:space="0" w:color="auto"/>
            </w:tcBorders>
            <w:shd w:val="clear" w:color="auto" w:fill="auto"/>
            <w:noWrap/>
            <w:vAlign w:val="bottom"/>
            <w:hideMark/>
          </w:tcPr>
          <w:p w14:paraId="6101EF0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3</w:t>
            </w:r>
          </w:p>
        </w:tc>
        <w:tc>
          <w:tcPr>
            <w:tcW w:w="1190" w:type="dxa"/>
            <w:tcBorders>
              <w:top w:val="nil"/>
              <w:left w:val="nil"/>
              <w:bottom w:val="single" w:sz="4" w:space="0" w:color="auto"/>
              <w:right w:val="single" w:sz="4" w:space="0" w:color="auto"/>
            </w:tcBorders>
            <w:shd w:val="clear" w:color="auto" w:fill="auto"/>
            <w:noWrap/>
            <w:vAlign w:val="bottom"/>
            <w:hideMark/>
          </w:tcPr>
          <w:p w14:paraId="223C2D13"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12%</w:t>
            </w:r>
          </w:p>
        </w:tc>
        <w:tc>
          <w:tcPr>
            <w:tcW w:w="146" w:type="dxa"/>
            <w:tcBorders>
              <w:top w:val="nil"/>
              <w:left w:val="nil"/>
              <w:bottom w:val="nil"/>
              <w:right w:val="nil"/>
            </w:tcBorders>
            <w:shd w:val="clear" w:color="auto" w:fill="auto"/>
            <w:noWrap/>
            <w:vAlign w:val="bottom"/>
            <w:hideMark/>
          </w:tcPr>
          <w:p w14:paraId="7999EE97"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37376916"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23623A8"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A/SH</w:t>
            </w:r>
          </w:p>
        </w:tc>
        <w:tc>
          <w:tcPr>
            <w:tcW w:w="1045" w:type="dxa"/>
            <w:tcBorders>
              <w:top w:val="nil"/>
              <w:left w:val="nil"/>
              <w:bottom w:val="single" w:sz="4" w:space="0" w:color="auto"/>
              <w:right w:val="single" w:sz="4" w:space="0" w:color="auto"/>
            </w:tcBorders>
            <w:shd w:val="clear" w:color="auto" w:fill="auto"/>
            <w:noWrap/>
            <w:vAlign w:val="bottom"/>
            <w:hideMark/>
          </w:tcPr>
          <w:p w14:paraId="2202E74F"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5</w:t>
            </w:r>
          </w:p>
        </w:tc>
        <w:tc>
          <w:tcPr>
            <w:tcW w:w="1190" w:type="dxa"/>
            <w:tcBorders>
              <w:top w:val="nil"/>
              <w:left w:val="nil"/>
              <w:bottom w:val="single" w:sz="4" w:space="0" w:color="auto"/>
              <w:right w:val="single" w:sz="4" w:space="0" w:color="auto"/>
            </w:tcBorders>
            <w:shd w:val="clear" w:color="auto" w:fill="auto"/>
            <w:noWrap/>
            <w:vAlign w:val="bottom"/>
            <w:hideMark/>
          </w:tcPr>
          <w:p w14:paraId="64707E2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19%</w:t>
            </w:r>
          </w:p>
        </w:tc>
        <w:tc>
          <w:tcPr>
            <w:tcW w:w="146" w:type="dxa"/>
            <w:tcBorders>
              <w:top w:val="nil"/>
              <w:left w:val="nil"/>
              <w:bottom w:val="nil"/>
              <w:right w:val="nil"/>
            </w:tcBorders>
            <w:shd w:val="clear" w:color="auto" w:fill="auto"/>
            <w:noWrap/>
            <w:vAlign w:val="bottom"/>
            <w:hideMark/>
          </w:tcPr>
          <w:p w14:paraId="4AA50180"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46317BB0"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63C745CF"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B/SH</w:t>
            </w:r>
          </w:p>
        </w:tc>
        <w:tc>
          <w:tcPr>
            <w:tcW w:w="1045" w:type="dxa"/>
            <w:tcBorders>
              <w:top w:val="nil"/>
              <w:left w:val="nil"/>
              <w:bottom w:val="single" w:sz="4" w:space="0" w:color="auto"/>
              <w:right w:val="single" w:sz="4" w:space="0" w:color="auto"/>
            </w:tcBorders>
            <w:shd w:val="clear" w:color="auto" w:fill="auto"/>
            <w:noWrap/>
            <w:vAlign w:val="bottom"/>
            <w:hideMark/>
          </w:tcPr>
          <w:p w14:paraId="6ECE07B7"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w:t>
            </w:r>
          </w:p>
        </w:tc>
        <w:tc>
          <w:tcPr>
            <w:tcW w:w="1190" w:type="dxa"/>
            <w:tcBorders>
              <w:top w:val="nil"/>
              <w:left w:val="nil"/>
              <w:bottom w:val="single" w:sz="4" w:space="0" w:color="auto"/>
              <w:right w:val="single" w:sz="4" w:space="0" w:color="auto"/>
            </w:tcBorders>
            <w:shd w:val="clear" w:color="auto" w:fill="auto"/>
            <w:noWrap/>
            <w:vAlign w:val="bottom"/>
            <w:hideMark/>
          </w:tcPr>
          <w:p w14:paraId="710AD86F"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w:t>
            </w:r>
          </w:p>
        </w:tc>
        <w:tc>
          <w:tcPr>
            <w:tcW w:w="146" w:type="dxa"/>
            <w:tcBorders>
              <w:top w:val="nil"/>
              <w:left w:val="nil"/>
              <w:bottom w:val="nil"/>
              <w:right w:val="nil"/>
            </w:tcBorders>
            <w:shd w:val="clear" w:color="auto" w:fill="auto"/>
            <w:noWrap/>
            <w:vAlign w:val="bottom"/>
            <w:hideMark/>
          </w:tcPr>
          <w:p w14:paraId="481E1C53"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4912FFEF"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362D91D"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C/SH</w:t>
            </w:r>
          </w:p>
        </w:tc>
        <w:tc>
          <w:tcPr>
            <w:tcW w:w="1045" w:type="dxa"/>
            <w:tcBorders>
              <w:top w:val="nil"/>
              <w:left w:val="nil"/>
              <w:bottom w:val="single" w:sz="4" w:space="0" w:color="auto"/>
              <w:right w:val="single" w:sz="4" w:space="0" w:color="auto"/>
            </w:tcBorders>
            <w:shd w:val="clear" w:color="auto" w:fill="auto"/>
            <w:noWrap/>
            <w:vAlign w:val="bottom"/>
            <w:hideMark/>
          </w:tcPr>
          <w:p w14:paraId="323026FF"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3</w:t>
            </w:r>
          </w:p>
        </w:tc>
        <w:tc>
          <w:tcPr>
            <w:tcW w:w="1190" w:type="dxa"/>
            <w:tcBorders>
              <w:top w:val="nil"/>
              <w:left w:val="nil"/>
              <w:bottom w:val="single" w:sz="4" w:space="0" w:color="auto"/>
              <w:right w:val="single" w:sz="4" w:space="0" w:color="auto"/>
            </w:tcBorders>
            <w:shd w:val="clear" w:color="auto" w:fill="auto"/>
            <w:noWrap/>
            <w:vAlign w:val="bottom"/>
            <w:hideMark/>
          </w:tcPr>
          <w:p w14:paraId="7C54C90B"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12%</w:t>
            </w:r>
          </w:p>
        </w:tc>
        <w:tc>
          <w:tcPr>
            <w:tcW w:w="146" w:type="dxa"/>
            <w:tcBorders>
              <w:top w:val="nil"/>
              <w:left w:val="nil"/>
              <w:bottom w:val="nil"/>
              <w:right w:val="nil"/>
            </w:tcBorders>
            <w:shd w:val="clear" w:color="auto" w:fill="auto"/>
            <w:noWrap/>
            <w:vAlign w:val="bottom"/>
            <w:hideMark/>
          </w:tcPr>
          <w:p w14:paraId="5BB1A4FA"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17514D4D"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8F149FD" w14:textId="77777777" w:rsidR="008912B5" w:rsidRPr="008912B5" w:rsidRDefault="008912B5" w:rsidP="008912B5">
            <w:pPr>
              <w:spacing w:after="0" w:line="240" w:lineRule="auto"/>
              <w:jc w:val="center"/>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SH/SH</w:t>
            </w:r>
          </w:p>
        </w:tc>
        <w:tc>
          <w:tcPr>
            <w:tcW w:w="1045" w:type="dxa"/>
            <w:tcBorders>
              <w:top w:val="nil"/>
              <w:left w:val="nil"/>
              <w:bottom w:val="single" w:sz="4" w:space="0" w:color="auto"/>
              <w:right w:val="single" w:sz="4" w:space="0" w:color="auto"/>
            </w:tcBorders>
            <w:shd w:val="clear" w:color="auto" w:fill="auto"/>
            <w:noWrap/>
            <w:vAlign w:val="bottom"/>
            <w:hideMark/>
          </w:tcPr>
          <w:p w14:paraId="5BB06AC4"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12</w:t>
            </w:r>
          </w:p>
        </w:tc>
        <w:tc>
          <w:tcPr>
            <w:tcW w:w="1190" w:type="dxa"/>
            <w:tcBorders>
              <w:top w:val="nil"/>
              <w:left w:val="nil"/>
              <w:bottom w:val="single" w:sz="4" w:space="0" w:color="auto"/>
              <w:right w:val="single" w:sz="4" w:space="0" w:color="auto"/>
            </w:tcBorders>
            <w:shd w:val="clear" w:color="auto" w:fill="auto"/>
            <w:noWrap/>
            <w:vAlign w:val="bottom"/>
            <w:hideMark/>
          </w:tcPr>
          <w:p w14:paraId="19FCC4C9"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46%</w:t>
            </w:r>
          </w:p>
        </w:tc>
        <w:tc>
          <w:tcPr>
            <w:tcW w:w="146" w:type="dxa"/>
            <w:tcBorders>
              <w:top w:val="nil"/>
              <w:left w:val="nil"/>
              <w:bottom w:val="nil"/>
              <w:right w:val="nil"/>
            </w:tcBorders>
            <w:shd w:val="clear" w:color="auto" w:fill="auto"/>
            <w:noWrap/>
            <w:vAlign w:val="bottom"/>
            <w:hideMark/>
          </w:tcPr>
          <w:p w14:paraId="111615DC" w14:textId="77777777" w:rsidR="008912B5" w:rsidRPr="008912B5" w:rsidRDefault="008912B5" w:rsidP="008912B5">
            <w:pPr>
              <w:spacing w:after="0" w:line="240" w:lineRule="auto"/>
              <w:jc w:val="right"/>
              <w:rPr>
                <w:rFonts w:ascii="Aptos Narrow" w:eastAsia="Times New Roman" w:hAnsi="Aptos Narrow" w:cs="Times New Roman"/>
                <w:color w:val="000000"/>
                <w:kern w:val="0"/>
                <w:sz w:val="20"/>
                <w:szCs w:val="20"/>
                <w:lang w:eastAsia="es-AR"/>
                <w14:ligatures w14:val="none"/>
              </w:rPr>
            </w:pPr>
          </w:p>
        </w:tc>
      </w:tr>
      <w:tr w:rsidR="008912B5" w:rsidRPr="008912B5" w14:paraId="5FD9BA4F"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50F352D"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045" w:type="dxa"/>
            <w:tcBorders>
              <w:top w:val="nil"/>
              <w:left w:val="nil"/>
              <w:bottom w:val="single" w:sz="4" w:space="0" w:color="auto"/>
              <w:right w:val="single" w:sz="4" w:space="0" w:color="auto"/>
            </w:tcBorders>
            <w:shd w:val="clear" w:color="auto" w:fill="auto"/>
            <w:noWrap/>
            <w:vAlign w:val="bottom"/>
            <w:hideMark/>
          </w:tcPr>
          <w:p w14:paraId="5377CDA6"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190" w:type="dxa"/>
            <w:tcBorders>
              <w:top w:val="nil"/>
              <w:left w:val="nil"/>
              <w:bottom w:val="single" w:sz="4" w:space="0" w:color="auto"/>
              <w:right w:val="single" w:sz="4" w:space="0" w:color="auto"/>
            </w:tcBorders>
            <w:shd w:val="clear" w:color="auto" w:fill="auto"/>
            <w:noWrap/>
            <w:vAlign w:val="bottom"/>
            <w:hideMark/>
          </w:tcPr>
          <w:p w14:paraId="36192C07"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r w:rsidRPr="008912B5">
              <w:rPr>
                <w:rFonts w:ascii="Aptos Narrow" w:eastAsia="Times New Roman" w:hAnsi="Aptos Narrow" w:cs="Times New Roman"/>
                <w:color w:val="000000"/>
                <w:kern w:val="0"/>
                <w:sz w:val="20"/>
                <w:szCs w:val="20"/>
                <w:lang w:eastAsia="es-AR"/>
                <w14:ligatures w14:val="none"/>
              </w:rPr>
              <w:t> </w:t>
            </w:r>
          </w:p>
        </w:tc>
        <w:tc>
          <w:tcPr>
            <w:tcW w:w="146" w:type="dxa"/>
            <w:tcBorders>
              <w:top w:val="nil"/>
              <w:left w:val="nil"/>
              <w:bottom w:val="nil"/>
              <w:right w:val="nil"/>
            </w:tcBorders>
            <w:shd w:val="clear" w:color="auto" w:fill="auto"/>
            <w:noWrap/>
            <w:vAlign w:val="bottom"/>
            <w:hideMark/>
          </w:tcPr>
          <w:p w14:paraId="7EBAD065" w14:textId="77777777" w:rsidR="008912B5" w:rsidRPr="008912B5" w:rsidRDefault="008912B5" w:rsidP="008912B5">
            <w:pPr>
              <w:spacing w:after="0" w:line="240" w:lineRule="auto"/>
              <w:rPr>
                <w:rFonts w:ascii="Aptos Narrow" w:eastAsia="Times New Roman" w:hAnsi="Aptos Narrow" w:cs="Times New Roman"/>
                <w:color w:val="000000"/>
                <w:kern w:val="0"/>
                <w:sz w:val="20"/>
                <w:szCs w:val="20"/>
                <w:lang w:eastAsia="es-AR"/>
                <w14:ligatures w14:val="none"/>
              </w:rPr>
            </w:pPr>
          </w:p>
        </w:tc>
      </w:tr>
      <w:tr w:rsidR="008912B5" w:rsidRPr="008912B5" w14:paraId="42BA4D7C" w14:textId="77777777" w:rsidTr="008912B5">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ECD6036" w14:textId="77777777" w:rsidR="008912B5" w:rsidRPr="008912B5" w:rsidRDefault="008912B5" w:rsidP="008912B5">
            <w:pPr>
              <w:spacing w:after="0" w:line="240" w:lineRule="auto"/>
              <w:jc w:val="center"/>
              <w:rPr>
                <w:rFonts w:ascii="Aptos Narrow" w:eastAsia="Times New Roman" w:hAnsi="Aptos Narrow" w:cs="Times New Roman"/>
                <w:b/>
                <w:bCs/>
                <w:color w:val="000000"/>
                <w:kern w:val="0"/>
                <w:sz w:val="20"/>
                <w:szCs w:val="20"/>
                <w:lang w:eastAsia="es-AR"/>
                <w14:ligatures w14:val="none"/>
              </w:rPr>
            </w:pPr>
            <w:r w:rsidRPr="008912B5">
              <w:rPr>
                <w:rFonts w:ascii="Aptos Narrow" w:eastAsia="Times New Roman" w:hAnsi="Aptos Narrow" w:cs="Times New Roman"/>
                <w:b/>
                <w:bCs/>
                <w:color w:val="000000"/>
                <w:kern w:val="0"/>
                <w:sz w:val="20"/>
                <w:szCs w:val="20"/>
                <w:lang w:eastAsia="es-AR"/>
                <w14:ligatures w14:val="none"/>
              </w:rPr>
              <w:t>Total</w:t>
            </w:r>
          </w:p>
        </w:tc>
        <w:tc>
          <w:tcPr>
            <w:tcW w:w="1045" w:type="dxa"/>
            <w:tcBorders>
              <w:top w:val="nil"/>
              <w:left w:val="nil"/>
              <w:bottom w:val="single" w:sz="4" w:space="0" w:color="auto"/>
              <w:right w:val="single" w:sz="4" w:space="0" w:color="auto"/>
            </w:tcBorders>
            <w:shd w:val="clear" w:color="auto" w:fill="auto"/>
            <w:noWrap/>
            <w:vAlign w:val="bottom"/>
            <w:hideMark/>
          </w:tcPr>
          <w:p w14:paraId="67F0C697" w14:textId="77777777" w:rsidR="008912B5" w:rsidRPr="008912B5" w:rsidRDefault="008912B5" w:rsidP="008912B5">
            <w:pPr>
              <w:spacing w:after="0" w:line="240" w:lineRule="auto"/>
              <w:jc w:val="right"/>
              <w:rPr>
                <w:rFonts w:ascii="Aptos Narrow" w:eastAsia="Times New Roman" w:hAnsi="Aptos Narrow" w:cs="Times New Roman"/>
                <w:b/>
                <w:bCs/>
                <w:color w:val="000000"/>
                <w:kern w:val="0"/>
                <w:sz w:val="20"/>
                <w:szCs w:val="20"/>
                <w:lang w:eastAsia="es-AR"/>
                <w14:ligatures w14:val="none"/>
              </w:rPr>
            </w:pPr>
            <w:r w:rsidRPr="008912B5">
              <w:rPr>
                <w:rFonts w:ascii="Aptos Narrow" w:eastAsia="Times New Roman" w:hAnsi="Aptos Narrow" w:cs="Times New Roman"/>
                <w:b/>
                <w:bCs/>
                <w:color w:val="000000"/>
                <w:kern w:val="0"/>
                <w:sz w:val="20"/>
                <w:szCs w:val="20"/>
                <w:lang w:eastAsia="es-AR"/>
                <w14:ligatures w14:val="none"/>
              </w:rPr>
              <w:t>26</w:t>
            </w:r>
          </w:p>
        </w:tc>
        <w:tc>
          <w:tcPr>
            <w:tcW w:w="1190" w:type="dxa"/>
            <w:tcBorders>
              <w:top w:val="nil"/>
              <w:left w:val="nil"/>
              <w:bottom w:val="single" w:sz="4" w:space="0" w:color="auto"/>
              <w:right w:val="single" w:sz="4" w:space="0" w:color="auto"/>
            </w:tcBorders>
            <w:shd w:val="clear" w:color="auto" w:fill="auto"/>
            <w:noWrap/>
            <w:vAlign w:val="bottom"/>
            <w:hideMark/>
          </w:tcPr>
          <w:p w14:paraId="1AFF79EE" w14:textId="77777777" w:rsidR="008912B5" w:rsidRPr="008912B5" w:rsidRDefault="008912B5" w:rsidP="008912B5">
            <w:pPr>
              <w:spacing w:after="0" w:line="240" w:lineRule="auto"/>
              <w:jc w:val="right"/>
              <w:rPr>
                <w:rFonts w:ascii="Aptos Narrow" w:eastAsia="Times New Roman" w:hAnsi="Aptos Narrow" w:cs="Times New Roman"/>
                <w:b/>
                <w:bCs/>
                <w:color w:val="000000"/>
                <w:kern w:val="0"/>
                <w:sz w:val="20"/>
                <w:szCs w:val="20"/>
                <w:lang w:eastAsia="es-AR"/>
                <w14:ligatures w14:val="none"/>
              </w:rPr>
            </w:pPr>
            <w:r w:rsidRPr="008912B5">
              <w:rPr>
                <w:rFonts w:ascii="Aptos Narrow" w:eastAsia="Times New Roman" w:hAnsi="Aptos Narrow" w:cs="Times New Roman"/>
                <w:b/>
                <w:bCs/>
                <w:color w:val="000000"/>
                <w:kern w:val="0"/>
                <w:sz w:val="20"/>
                <w:szCs w:val="20"/>
                <w:lang w:eastAsia="es-AR"/>
                <w14:ligatures w14:val="none"/>
              </w:rPr>
              <w:t>100%</w:t>
            </w:r>
          </w:p>
        </w:tc>
        <w:tc>
          <w:tcPr>
            <w:tcW w:w="146" w:type="dxa"/>
            <w:tcBorders>
              <w:top w:val="nil"/>
              <w:left w:val="nil"/>
              <w:bottom w:val="nil"/>
              <w:right w:val="nil"/>
            </w:tcBorders>
            <w:shd w:val="clear" w:color="auto" w:fill="auto"/>
            <w:noWrap/>
            <w:vAlign w:val="bottom"/>
            <w:hideMark/>
          </w:tcPr>
          <w:p w14:paraId="55F56897" w14:textId="77777777" w:rsidR="008912B5" w:rsidRPr="008912B5" w:rsidRDefault="008912B5" w:rsidP="008912B5">
            <w:pPr>
              <w:spacing w:after="0" w:line="240" w:lineRule="auto"/>
              <w:jc w:val="right"/>
              <w:rPr>
                <w:rFonts w:ascii="Aptos Narrow" w:eastAsia="Times New Roman" w:hAnsi="Aptos Narrow" w:cs="Times New Roman"/>
                <w:b/>
                <w:bCs/>
                <w:color w:val="000000"/>
                <w:kern w:val="0"/>
                <w:sz w:val="20"/>
                <w:szCs w:val="20"/>
                <w:lang w:eastAsia="es-AR"/>
                <w14:ligatures w14:val="none"/>
              </w:rPr>
            </w:pPr>
          </w:p>
        </w:tc>
      </w:tr>
    </w:tbl>
    <w:p w14:paraId="31C53F97" w14:textId="77777777" w:rsidR="008912B5" w:rsidRDefault="008912B5" w:rsidP="008912B5">
      <w:pPr>
        <w:jc w:val="both"/>
        <w:rPr>
          <w:bCs/>
          <w:lang w:val="es-ES"/>
        </w:rPr>
      </w:pPr>
    </w:p>
    <w:p w14:paraId="6BD54525" w14:textId="77777777" w:rsidR="00557C64" w:rsidRDefault="00557C64" w:rsidP="00374712">
      <w:pPr>
        <w:pStyle w:val="Prrafodelista"/>
        <w:ind w:left="851"/>
        <w:jc w:val="both"/>
        <w:rPr>
          <w:bCs/>
          <w:lang w:val="es-ES"/>
        </w:rPr>
      </w:pPr>
      <w:r>
        <w:rPr>
          <w:bCs/>
          <w:lang w:val="es-ES"/>
        </w:rPr>
        <w:t>El Sr. Federico Argüelles destaca la impecable organización, hizo mucho calor y por eso el sábado se determinó demorar la corrida para cuidar a los animales.</w:t>
      </w:r>
    </w:p>
    <w:p w14:paraId="6B6F485E" w14:textId="7BEEF2D0" w:rsidR="00557C64" w:rsidRDefault="00557C64" w:rsidP="00374712">
      <w:pPr>
        <w:pStyle w:val="Prrafodelista"/>
        <w:ind w:left="851"/>
        <w:jc w:val="both"/>
        <w:rPr>
          <w:bCs/>
          <w:lang w:val="es-ES"/>
        </w:rPr>
      </w:pPr>
      <w:r>
        <w:rPr>
          <w:bCs/>
          <w:lang w:val="es-ES"/>
        </w:rPr>
        <w:t xml:space="preserve">El Sr. Sebastián </w:t>
      </w:r>
      <w:proofErr w:type="spellStart"/>
      <w:r>
        <w:rPr>
          <w:bCs/>
          <w:lang w:val="es-ES"/>
        </w:rPr>
        <w:t>Forcat</w:t>
      </w:r>
      <w:proofErr w:type="spellEnd"/>
      <w:r>
        <w:rPr>
          <w:bCs/>
          <w:lang w:val="es-ES"/>
        </w:rPr>
        <w:t xml:space="preserve"> comenta que fue una muy linda experiencia </w:t>
      </w:r>
      <w:r w:rsidR="002F3156">
        <w:rPr>
          <w:bCs/>
          <w:lang w:val="es-ES"/>
        </w:rPr>
        <w:t>y destaco que,</w:t>
      </w:r>
      <w:r>
        <w:rPr>
          <w:bCs/>
          <w:lang w:val="es-ES"/>
        </w:rPr>
        <w:t xml:space="preserve"> si bien los corredores A</w:t>
      </w:r>
      <w:r w:rsidR="002F3156">
        <w:rPr>
          <w:bCs/>
          <w:lang w:val="es-ES"/>
        </w:rPr>
        <w:t xml:space="preserve"> tienen en si una ventaja competitiva con el resto</w:t>
      </w:r>
      <w:r>
        <w:rPr>
          <w:bCs/>
          <w:lang w:val="es-ES"/>
        </w:rPr>
        <w:t xml:space="preserve">, </w:t>
      </w:r>
      <w:r w:rsidR="002F3156">
        <w:rPr>
          <w:bCs/>
          <w:lang w:val="es-ES"/>
        </w:rPr>
        <w:t xml:space="preserve">al tener el </w:t>
      </w:r>
      <w:proofErr w:type="spellStart"/>
      <w:r w:rsidR="002F3156">
        <w:rPr>
          <w:bCs/>
          <w:lang w:val="es-ES"/>
        </w:rPr>
        <w:t>Handicap</w:t>
      </w:r>
      <w:proofErr w:type="spellEnd"/>
      <w:r w:rsidR="002F3156">
        <w:rPr>
          <w:bCs/>
          <w:lang w:val="es-ES"/>
        </w:rPr>
        <w:t xml:space="preserve"> que les resta puntos con el </w:t>
      </w:r>
      <w:r>
        <w:rPr>
          <w:bCs/>
          <w:lang w:val="es-ES"/>
        </w:rPr>
        <w:t>corte en 6 vacas, se les hizo complejo ingresar a la final. Definitivamente el hándicap vino para quedarse porque tuvo muy buenos resultados.</w:t>
      </w:r>
    </w:p>
    <w:p w14:paraId="3599DF4C" w14:textId="77777777" w:rsidR="00AB3F42" w:rsidRDefault="00AB3F42" w:rsidP="00374712">
      <w:pPr>
        <w:pStyle w:val="Prrafodelista"/>
        <w:ind w:left="851"/>
        <w:jc w:val="both"/>
        <w:rPr>
          <w:bCs/>
          <w:lang w:val="es-ES"/>
        </w:rPr>
      </w:pPr>
      <w:r>
        <w:rPr>
          <w:bCs/>
          <w:lang w:val="es-ES"/>
        </w:rPr>
        <w:t xml:space="preserve">El Sr. Esteban Trotz, agradece especialmente al Sr. Martin Crespo y al equipo de La Baguala por la organización y la buena predisposición para el evento. </w:t>
      </w:r>
    </w:p>
    <w:p w14:paraId="7F18D94E" w14:textId="77950B62" w:rsidR="00AB3F42" w:rsidRDefault="00AB3F42" w:rsidP="00374712">
      <w:pPr>
        <w:pStyle w:val="Prrafodelista"/>
        <w:ind w:left="851"/>
        <w:jc w:val="both"/>
        <w:rPr>
          <w:bCs/>
          <w:lang w:val="es-ES"/>
        </w:rPr>
      </w:pPr>
      <w:r>
        <w:rPr>
          <w:bCs/>
          <w:lang w:val="es-ES"/>
        </w:rPr>
        <w:t xml:space="preserve">También comenta que estuvo muy bien el </w:t>
      </w:r>
      <w:proofErr w:type="spellStart"/>
      <w:r>
        <w:rPr>
          <w:bCs/>
          <w:lang w:val="es-ES"/>
        </w:rPr>
        <w:t>streaming</w:t>
      </w:r>
      <w:proofErr w:type="spellEnd"/>
      <w:r>
        <w:rPr>
          <w:bCs/>
          <w:lang w:val="es-ES"/>
        </w:rPr>
        <w:t xml:space="preserve"> y la actividad en </w:t>
      </w:r>
      <w:r w:rsidR="0007645E">
        <w:rPr>
          <w:bCs/>
          <w:lang w:val="es-ES"/>
        </w:rPr>
        <w:t>sí</w:t>
      </w:r>
      <w:r>
        <w:rPr>
          <w:bCs/>
          <w:lang w:val="es-ES"/>
        </w:rPr>
        <w:t xml:space="preserve">, se desarrolló tal como estaba pensando, dando </w:t>
      </w:r>
      <w:r w:rsidR="0007645E">
        <w:rPr>
          <w:bCs/>
          <w:lang w:val="es-ES"/>
        </w:rPr>
        <w:t>más</w:t>
      </w:r>
      <w:r>
        <w:rPr>
          <w:bCs/>
          <w:lang w:val="es-ES"/>
        </w:rPr>
        <w:t xml:space="preserve"> visualización a jinetes nuevos</w:t>
      </w:r>
    </w:p>
    <w:p w14:paraId="1ED2CDF6" w14:textId="32646611" w:rsidR="00255338" w:rsidRDefault="00AB3F42" w:rsidP="00374712">
      <w:pPr>
        <w:pStyle w:val="Prrafodelista"/>
        <w:numPr>
          <w:ilvl w:val="0"/>
          <w:numId w:val="23"/>
        </w:numPr>
        <w:ind w:left="851" w:hanging="425"/>
        <w:jc w:val="both"/>
        <w:rPr>
          <w:bCs/>
          <w:lang w:val="es-ES"/>
        </w:rPr>
      </w:pPr>
      <w:r>
        <w:rPr>
          <w:bCs/>
          <w:lang w:val="es-ES"/>
        </w:rPr>
        <w:t>El Sr. Lucio Bello</w:t>
      </w:r>
      <w:r w:rsidR="00255338">
        <w:rPr>
          <w:bCs/>
          <w:lang w:val="es-ES"/>
        </w:rPr>
        <w:t xml:space="preserve">cq para comentar que en la Expo de Azul hubo varias pruebas que hicieron que personas de todas las edades puedan participar, lo </w:t>
      </w:r>
      <w:r w:rsidR="0007645E">
        <w:rPr>
          <w:bCs/>
          <w:lang w:val="es-ES"/>
        </w:rPr>
        <w:t>más</w:t>
      </w:r>
      <w:r w:rsidR="00255338">
        <w:rPr>
          <w:bCs/>
          <w:lang w:val="es-ES"/>
        </w:rPr>
        <w:t xml:space="preserve"> importante, además de las muy buenas instalaciones es el grupo humano de trabajo. Muy buenos animales y gran organización.</w:t>
      </w:r>
    </w:p>
    <w:p w14:paraId="001588D5" w14:textId="77777777" w:rsidR="00255338" w:rsidRDefault="00255338" w:rsidP="00374712">
      <w:pPr>
        <w:pStyle w:val="Prrafodelista"/>
        <w:ind w:left="851"/>
        <w:jc w:val="both"/>
        <w:rPr>
          <w:bCs/>
          <w:lang w:val="es-ES"/>
        </w:rPr>
      </w:pPr>
      <w:r>
        <w:rPr>
          <w:bCs/>
          <w:lang w:val="es-ES"/>
        </w:rPr>
        <w:t>El Sr. Emilio Solanet, comenta que todo el logro y crecimiento del evento se debe al compromiso de la comisión organizadora.</w:t>
      </w:r>
    </w:p>
    <w:p w14:paraId="1815B13D" w14:textId="77777777" w:rsidR="002F3156" w:rsidRDefault="00255338" w:rsidP="002F3156">
      <w:pPr>
        <w:pStyle w:val="Prrafodelista"/>
        <w:ind w:left="851"/>
        <w:jc w:val="both"/>
        <w:rPr>
          <w:bCs/>
          <w:lang w:val="es-ES"/>
        </w:rPr>
      </w:pPr>
      <w:r>
        <w:rPr>
          <w:bCs/>
          <w:lang w:val="es-ES"/>
        </w:rPr>
        <w:t>El Sr. Joaquin Gahan, quien juró la morfología en la Expo Azul, comenta que en general en la sociedad rural están dándole mucha importancia a los eventos de equi</w:t>
      </w:r>
      <w:r w:rsidR="004D0969">
        <w:rPr>
          <w:bCs/>
          <w:lang w:val="es-ES"/>
        </w:rPr>
        <w:t>nos en general y particularmente el evento de Criollos, estuvo muy bien organizado, muy buena la atención y la cantidad y calidad de animales presentados.</w:t>
      </w:r>
    </w:p>
    <w:p w14:paraId="2E3CF5A9" w14:textId="77777777" w:rsidR="002F3156" w:rsidRDefault="002F3156" w:rsidP="002F3156">
      <w:pPr>
        <w:pStyle w:val="Prrafodelista"/>
        <w:ind w:left="851"/>
        <w:jc w:val="both"/>
        <w:rPr>
          <w:bCs/>
          <w:lang w:val="es-ES"/>
        </w:rPr>
      </w:pPr>
    </w:p>
    <w:p w14:paraId="0D70851E" w14:textId="3AB6189C" w:rsidR="004D0969" w:rsidRPr="002F3156" w:rsidRDefault="002F3156" w:rsidP="002F3156">
      <w:pPr>
        <w:pStyle w:val="Prrafodelista"/>
        <w:ind w:left="851"/>
        <w:jc w:val="both"/>
        <w:rPr>
          <w:bCs/>
          <w:lang w:val="es-ES"/>
        </w:rPr>
      </w:pPr>
      <w:r w:rsidRPr="002F3156">
        <w:rPr>
          <w:bCs/>
          <w:lang w:val="es-ES"/>
        </w:rPr>
        <w:t>E</w:t>
      </w:r>
      <w:r w:rsidR="004D0969" w:rsidRPr="002F3156">
        <w:rPr>
          <w:bCs/>
          <w:lang w:val="es-ES"/>
        </w:rPr>
        <w:t xml:space="preserve">l Sr. Rodrigo Diaz de Vivar, estuvo de jurado en la Expo de Rio IV, comenta que hubo una cantidad impresionante de animales para todas las pruebas, 103 expositores, hicieron aparte campero nocturno, espectacular el predio en general. El nivel de los animales muy bueno </w:t>
      </w:r>
      <w:r w:rsidRPr="002F3156">
        <w:rPr>
          <w:bCs/>
          <w:lang w:val="es-ES"/>
        </w:rPr>
        <w:t>también</w:t>
      </w:r>
      <w:r w:rsidR="004D0969" w:rsidRPr="002F3156">
        <w:rPr>
          <w:bCs/>
          <w:lang w:val="es-ES"/>
        </w:rPr>
        <w:t xml:space="preserve"> es un lugar que tranquilamente pueden hacer una fecha de freno de oro.</w:t>
      </w:r>
    </w:p>
    <w:p w14:paraId="0C433E08" w14:textId="77777777" w:rsidR="00401612" w:rsidRDefault="004D0969" w:rsidP="00374712">
      <w:pPr>
        <w:pStyle w:val="Prrafodelista"/>
        <w:ind w:left="851"/>
        <w:jc w:val="both"/>
        <w:rPr>
          <w:bCs/>
          <w:lang w:val="es-ES"/>
        </w:rPr>
      </w:pPr>
      <w:r>
        <w:rPr>
          <w:bCs/>
          <w:lang w:val="es-ES"/>
        </w:rPr>
        <w:t xml:space="preserve">El Sr. Gonzalo </w:t>
      </w:r>
      <w:proofErr w:type="spellStart"/>
      <w:r>
        <w:rPr>
          <w:bCs/>
          <w:lang w:val="es-ES"/>
        </w:rPr>
        <w:t>Barreneche</w:t>
      </w:r>
      <w:proofErr w:type="spellEnd"/>
      <w:r>
        <w:rPr>
          <w:bCs/>
          <w:lang w:val="es-ES"/>
        </w:rPr>
        <w:t xml:space="preserve">, delegado de la región, comenta que estuvo muy bueno el evento en general, las instalaciones de lugar y la participación de todos. Fue una buena fecha, saliendo de la ganadera de la sociedad rural, en la que los criollos pudieron contar con el </w:t>
      </w:r>
      <w:r>
        <w:rPr>
          <w:bCs/>
          <w:lang w:val="es-ES"/>
        </w:rPr>
        <w:lastRenderedPageBreak/>
        <w:t xml:space="preserve">predio y las instalaciones </w:t>
      </w:r>
      <w:r w:rsidR="00401612">
        <w:rPr>
          <w:bCs/>
          <w:lang w:val="es-ES"/>
        </w:rPr>
        <w:t>“a disposición” por lo que estaría bueno mantener esta fecha a futuro.</w:t>
      </w:r>
    </w:p>
    <w:p w14:paraId="6D4F9292" w14:textId="0337848D" w:rsidR="00401612" w:rsidRDefault="002B10BD" w:rsidP="00374712">
      <w:pPr>
        <w:pStyle w:val="Prrafodelista"/>
        <w:numPr>
          <w:ilvl w:val="0"/>
          <w:numId w:val="23"/>
        </w:numPr>
        <w:ind w:left="851" w:hanging="425"/>
        <w:jc w:val="both"/>
        <w:rPr>
          <w:bCs/>
          <w:lang w:val="es-ES"/>
        </w:rPr>
      </w:pPr>
      <w:r>
        <w:rPr>
          <w:bCs/>
          <w:lang w:val="es-ES"/>
        </w:rPr>
        <w:t xml:space="preserve">El Sr. </w:t>
      </w:r>
      <w:r w:rsidR="00401612">
        <w:rPr>
          <w:bCs/>
          <w:lang w:val="es-ES"/>
        </w:rPr>
        <w:t xml:space="preserve">Marcos Cardini, comenta que estuvo jurando en la expo Promocional de Zapala, donde no hubo machos para morfología y si hubo 11 yeguas y 9 animales a tipo y aptitud. Para destacar la predisposición de la organización, si bien hay que mejorar la cuida, hubo mucho sacrificio, y quizás se puede hacer un poco </w:t>
      </w:r>
      <w:r w:rsidR="002F3156">
        <w:rPr>
          <w:bCs/>
          <w:lang w:val="es-ES"/>
        </w:rPr>
        <w:t>más</w:t>
      </w:r>
      <w:r w:rsidR="00401612">
        <w:rPr>
          <w:bCs/>
          <w:lang w:val="es-ES"/>
        </w:rPr>
        <w:t xml:space="preserve"> en estas exposiciones donde se pueden hacer charlas respecto de las cuidas, las pruebas y de la </w:t>
      </w:r>
      <w:r w:rsidR="002F3156">
        <w:rPr>
          <w:bCs/>
          <w:lang w:val="es-ES"/>
        </w:rPr>
        <w:t>cría</w:t>
      </w:r>
      <w:r w:rsidR="00401612">
        <w:rPr>
          <w:bCs/>
          <w:lang w:val="es-ES"/>
        </w:rPr>
        <w:t xml:space="preserve"> en general. No es tan fácil estar lejos y que todo salga como en otras ciudades.</w:t>
      </w:r>
    </w:p>
    <w:p w14:paraId="7D6191B0" w14:textId="696AE76D" w:rsidR="00401612" w:rsidRDefault="00401612" w:rsidP="00374712">
      <w:pPr>
        <w:pStyle w:val="Prrafodelista"/>
        <w:ind w:left="851"/>
        <w:jc w:val="both"/>
        <w:rPr>
          <w:bCs/>
          <w:lang w:val="es-ES"/>
        </w:rPr>
      </w:pPr>
      <w:r>
        <w:rPr>
          <w:bCs/>
          <w:lang w:val="es-ES"/>
        </w:rPr>
        <w:t xml:space="preserve">El Sr. German Ortiz, agradece al Sr. Cardini por haber ido a jurar, lamentablemente es una zona con poco criador y es por eso </w:t>
      </w:r>
      <w:r w:rsidR="002F3156">
        <w:rPr>
          <w:bCs/>
          <w:lang w:val="es-ES"/>
        </w:rPr>
        <w:t>por lo que</w:t>
      </w:r>
      <w:r>
        <w:rPr>
          <w:bCs/>
          <w:lang w:val="es-ES"/>
        </w:rPr>
        <w:t xml:space="preserve"> no hubo machos. En general en la zona lo que </w:t>
      </w:r>
      <w:r w:rsidR="002F3156">
        <w:rPr>
          <w:bCs/>
          <w:lang w:val="es-ES"/>
        </w:rPr>
        <w:t>más</w:t>
      </w:r>
      <w:r>
        <w:rPr>
          <w:bCs/>
          <w:lang w:val="es-ES"/>
        </w:rPr>
        <w:t xml:space="preserve"> se ve es yeguas adultas montadas. La prueba de tipo y aptitud tuvo una muy buena recepción y la charla previa fue fundamental para la participación.</w:t>
      </w:r>
    </w:p>
    <w:p w14:paraId="15BAE4BB" w14:textId="26C3C20C" w:rsidR="00B52F19" w:rsidRDefault="00B52F19" w:rsidP="00374712">
      <w:pPr>
        <w:pStyle w:val="Prrafodelista"/>
        <w:numPr>
          <w:ilvl w:val="0"/>
          <w:numId w:val="23"/>
        </w:numPr>
        <w:ind w:left="851" w:hanging="425"/>
        <w:jc w:val="both"/>
        <w:rPr>
          <w:bCs/>
          <w:lang w:val="es-ES"/>
        </w:rPr>
      </w:pPr>
      <w:r>
        <w:rPr>
          <w:bCs/>
          <w:lang w:val="es-ES"/>
        </w:rPr>
        <w:t xml:space="preserve">El Sr. Claudio Dowdall comenta que le pidieron de la Sociedad Rural Argentina, </w:t>
      </w:r>
      <w:r w:rsidR="002F3156">
        <w:rPr>
          <w:bCs/>
          <w:lang w:val="es-ES"/>
        </w:rPr>
        <w:t xml:space="preserve">especificar la redacción del </w:t>
      </w:r>
      <w:r>
        <w:rPr>
          <w:bCs/>
          <w:lang w:val="es-ES"/>
        </w:rPr>
        <w:t>prorrateo de Palermo</w:t>
      </w:r>
      <w:r w:rsidR="002F3156">
        <w:rPr>
          <w:bCs/>
          <w:lang w:val="es-ES"/>
        </w:rPr>
        <w:t xml:space="preserve"> y contemplar más posibilidades de prioridades.</w:t>
      </w:r>
      <w:r>
        <w:rPr>
          <w:bCs/>
          <w:lang w:val="es-ES"/>
        </w:rPr>
        <w:t>.</w:t>
      </w:r>
    </w:p>
    <w:p w14:paraId="5C3BFB6A" w14:textId="2DF1A6E9" w:rsidR="007F7947" w:rsidRDefault="00F23832" w:rsidP="00374712">
      <w:pPr>
        <w:pStyle w:val="Prrafodelista"/>
        <w:ind w:left="851"/>
        <w:jc w:val="both"/>
        <w:rPr>
          <w:bCs/>
          <w:lang w:val="es-ES"/>
        </w:rPr>
      </w:pPr>
      <w:r>
        <w:rPr>
          <w:bCs/>
          <w:lang w:val="es-ES"/>
        </w:rPr>
        <w:t>Queda para la próxima reunión la definición de cómo será el tema en las diferentes posibilidades de prioridad.</w:t>
      </w:r>
    </w:p>
    <w:p w14:paraId="4B5713DC" w14:textId="2909FB3C" w:rsidR="001E7B04" w:rsidRPr="007F7947" w:rsidRDefault="00F23832" w:rsidP="00374712">
      <w:pPr>
        <w:ind w:left="426"/>
        <w:jc w:val="both"/>
        <w:rPr>
          <w:bCs/>
          <w:lang w:val="es-ES"/>
        </w:rPr>
      </w:pPr>
      <w:r>
        <w:rPr>
          <w:bCs/>
          <w:lang w:val="es-ES"/>
        </w:rPr>
        <w:t xml:space="preserve">El Sr. Emilio Solanet asume como titular a las 17:50 </w:t>
      </w:r>
      <w:proofErr w:type="spellStart"/>
      <w:r>
        <w:rPr>
          <w:bCs/>
          <w:lang w:val="es-ES"/>
        </w:rPr>
        <w:t>hs</w:t>
      </w:r>
      <w:proofErr w:type="spellEnd"/>
      <w:r>
        <w:rPr>
          <w:bCs/>
          <w:lang w:val="es-ES"/>
        </w:rPr>
        <w:t>.</w:t>
      </w:r>
    </w:p>
    <w:p w14:paraId="37AA77A0" w14:textId="203838D6" w:rsidR="00084B14" w:rsidRPr="0050781E" w:rsidRDefault="00084B14" w:rsidP="00374712">
      <w:pPr>
        <w:pStyle w:val="Prrafodelista"/>
        <w:numPr>
          <w:ilvl w:val="0"/>
          <w:numId w:val="19"/>
        </w:numPr>
        <w:jc w:val="both"/>
        <w:rPr>
          <w:b/>
          <w:lang w:val="es-ES"/>
        </w:rPr>
      </w:pPr>
      <w:r w:rsidRPr="0050781E">
        <w:rPr>
          <w:b/>
          <w:lang w:val="es-ES"/>
        </w:rPr>
        <w:t>Presentación de Socios:</w:t>
      </w:r>
    </w:p>
    <w:p w14:paraId="2A0E1C7A" w14:textId="49002D0C" w:rsidR="00084B14" w:rsidRPr="00084B14" w:rsidRDefault="00084B14" w:rsidP="00374712">
      <w:pPr>
        <w:pStyle w:val="Prrafodelista"/>
        <w:jc w:val="both"/>
        <w:rPr>
          <w:bCs/>
          <w:lang w:val="es-ES"/>
        </w:rPr>
      </w:pPr>
    </w:p>
    <w:p w14:paraId="59A15FFC" w14:textId="5E6BEABC" w:rsidR="00084B14" w:rsidRPr="00963709" w:rsidRDefault="00ED7445" w:rsidP="00374712">
      <w:pPr>
        <w:pStyle w:val="Prrafodelista"/>
        <w:numPr>
          <w:ilvl w:val="0"/>
          <w:numId w:val="2"/>
        </w:numPr>
        <w:ind w:left="851" w:hanging="425"/>
        <w:jc w:val="both"/>
        <w:rPr>
          <w:bCs/>
          <w:lang w:val="es-ES"/>
        </w:rPr>
      </w:pPr>
      <w:r>
        <w:rPr>
          <w:bCs/>
          <w:noProof/>
          <w:lang w:val="es-ES"/>
        </w:rPr>
        <w:drawing>
          <wp:anchor distT="0" distB="0" distL="114300" distR="114300" simplePos="0" relativeHeight="251666432" behindDoc="1" locked="0" layoutInCell="1" allowOverlap="1" wp14:anchorId="73FD57BE" wp14:editId="60CB8115">
            <wp:simplePos x="0" y="0"/>
            <wp:positionH relativeFrom="column">
              <wp:posOffset>711835</wp:posOffset>
            </wp:positionH>
            <wp:positionV relativeFrom="paragraph">
              <wp:posOffset>288290</wp:posOffset>
            </wp:positionV>
            <wp:extent cx="4731573" cy="2781935"/>
            <wp:effectExtent l="0" t="0" r="0" b="0"/>
            <wp:wrapNone/>
            <wp:docPr id="2063961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61980" name="Imagen 2063961980"/>
                    <pic:cNvPicPr/>
                  </pic:nvPicPr>
                  <pic:blipFill rotWithShape="1">
                    <a:blip r:embed="rId6" cstate="print">
                      <a:extLst>
                        <a:ext uri="{28A0092B-C50C-407E-A947-70E740481C1C}">
                          <a14:useLocalDpi xmlns:a14="http://schemas.microsoft.com/office/drawing/2010/main" val="0"/>
                        </a:ext>
                      </a:extLst>
                    </a:blip>
                    <a:srcRect t="8842"/>
                    <a:stretch/>
                  </pic:blipFill>
                  <pic:spPr bwMode="auto">
                    <a:xfrm>
                      <a:off x="0" y="0"/>
                      <a:ext cx="4731573" cy="2781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B14"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02A4CB11" w14:textId="496FBB29" w:rsidR="00ED7445" w:rsidRDefault="00ED7445" w:rsidP="00374712">
      <w:pPr>
        <w:pStyle w:val="Prrafodelista"/>
        <w:ind w:left="1440"/>
        <w:jc w:val="both"/>
        <w:rPr>
          <w:bCs/>
          <w:noProof/>
          <w:lang w:val="es-ES"/>
        </w:rPr>
      </w:pPr>
    </w:p>
    <w:p w14:paraId="75FF1288" w14:textId="72EB020D" w:rsidR="00063690" w:rsidRDefault="00063690" w:rsidP="00374712">
      <w:pPr>
        <w:pStyle w:val="Prrafodelista"/>
        <w:ind w:left="1440"/>
        <w:jc w:val="both"/>
        <w:rPr>
          <w:bCs/>
          <w:lang w:val="es-ES"/>
        </w:rPr>
      </w:pPr>
    </w:p>
    <w:p w14:paraId="487AFB18" w14:textId="729C7DEB" w:rsidR="00D16D9E" w:rsidRDefault="00D16D9E" w:rsidP="00374712">
      <w:pPr>
        <w:pStyle w:val="Prrafodelista"/>
        <w:ind w:left="1440"/>
        <w:jc w:val="both"/>
        <w:rPr>
          <w:bCs/>
          <w:noProof/>
          <w:lang w:val="es-ES"/>
        </w:rPr>
      </w:pPr>
    </w:p>
    <w:p w14:paraId="411A8427" w14:textId="345C5A3B" w:rsidR="00D16D9E" w:rsidRDefault="00D16D9E" w:rsidP="00374712">
      <w:pPr>
        <w:pStyle w:val="Prrafodelista"/>
        <w:ind w:left="1440"/>
        <w:jc w:val="both"/>
        <w:rPr>
          <w:bCs/>
          <w:noProof/>
          <w:lang w:val="es-ES"/>
        </w:rPr>
      </w:pPr>
    </w:p>
    <w:p w14:paraId="4E4DDCC3" w14:textId="4B72158B" w:rsidR="00655244" w:rsidRDefault="00655244" w:rsidP="00374712">
      <w:pPr>
        <w:pStyle w:val="Prrafodelista"/>
        <w:ind w:left="1440"/>
        <w:jc w:val="both"/>
        <w:rPr>
          <w:bCs/>
          <w:noProof/>
          <w:lang w:val="es-ES"/>
        </w:rPr>
      </w:pPr>
    </w:p>
    <w:p w14:paraId="5A4AAA3D" w14:textId="0EBD3C0F" w:rsidR="000340DF" w:rsidRDefault="000340DF" w:rsidP="00374712">
      <w:pPr>
        <w:pStyle w:val="Prrafodelista"/>
        <w:ind w:left="1440"/>
        <w:jc w:val="both"/>
        <w:rPr>
          <w:bCs/>
          <w:noProof/>
          <w:lang w:val="es-ES"/>
        </w:rPr>
      </w:pPr>
    </w:p>
    <w:p w14:paraId="2C38EE1B" w14:textId="5E301F21" w:rsidR="000340DF" w:rsidRDefault="000340DF" w:rsidP="00374712">
      <w:pPr>
        <w:pStyle w:val="Prrafodelista"/>
        <w:ind w:left="1440"/>
        <w:jc w:val="both"/>
        <w:rPr>
          <w:bCs/>
          <w:lang w:val="es-ES"/>
        </w:rPr>
      </w:pPr>
    </w:p>
    <w:p w14:paraId="109F30B5" w14:textId="3370D1A1" w:rsidR="000340DF" w:rsidRDefault="000340DF" w:rsidP="00374712">
      <w:pPr>
        <w:pStyle w:val="Prrafodelista"/>
        <w:ind w:left="1440"/>
        <w:jc w:val="both"/>
        <w:rPr>
          <w:bCs/>
          <w:lang w:val="es-ES"/>
        </w:rPr>
      </w:pPr>
    </w:p>
    <w:p w14:paraId="46C1AF4B" w14:textId="4DB49B77" w:rsidR="000340DF" w:rsidRDefault="000340DF" w:rsidP="00374712">
      <w:pPr>
        <w:pStyle w:val="Prrafodelista"/>
        <w:ind w:left="1440"/>
        <w:jc w:val="both"/>
        <w:rPr>
          <w:bCs/>
          <w:lang w:val="es-ES"/>
        </w:rPr>
      </w:pPr>
    </w:p>
    <w:p w14:paraId="23A25E1D" w14:textId="17EF620F" w:rsidR="000340DF" w:rsidRDefault="000340DF" w:rsidP="00374712">
      <w:pPr>
        <w:pStyle w:val="Prrafodelista"/>
        <w:ind w:left="1440"/>
        <w:jc w:val="both"/>
        <w:rPr>
          <w:bCs/>
          <w:lang w:val="es-ES"/>
        </w:rPr>
      </w:pPr>
    </w:p>
    <w:p w14:paraId="77ED8076" w14:textId="24E852D7" w:rsidR="000340DF" w:rsidRDefault="000340DF" w:rsidP="00374712">
      <w:pPr>
        <w:pStyle w:val="Prrafodelista"/>
        <w:ind w:left="1440"/>
        <w:jc w:val="both"/>
        <w:rPr>
          <w:bCs/>
          <w:lang w:val="es-ES"/>
        </w:rPr>
      </w:pPr>
    </w:p>
    <w:p w14:paraId="0176B654" w14:textId="52131960" w:rsidR="000340DF" w:rsidRDefault="000340DF" w:rsidP="00374712">
      <w:pPr>
        <w:pStyle w:val="Prrafodelista"/>
        <w:ind w:left="1440"/>
        <w:jc w:val="both"/>
        <w:rPr>
          <w:bCs/>
          <w:lang w:val="es-ES"/>
        </w:rPr>
      </w:pPr>
    </w:p>
    <w:p w14:paraId="4886500D" w14:textId="2B5F78A9" w:rsidR="000340DF" w:rsidRDefault="000340DF" w:rsidP="00374712">
      <w:pPr>
        <w:pStyle w:val="Prrafodelista"/>
        <w:ind w:left="1440"/>
        <w:jc w:val="both"/>
        <w:rPr>
          <w:bCs/>
          <w:lang w:val="es-ES"/>
        </w:rPr>
      </w:pPr>
    </w:p>
    <w:p w14:paraId="6B88FAE8" w14:textId="7406ED89" w:rsidR="000340DF" w:rsidRDefault="000340DF" w:rsidP="00374712">
      <w:pPr>
        <w:pStyle w:val="Prrafodelista"/>
        <w:ind w:left="1440"/>
        <w:jc w:val="both"/>
        <w:rPr>
          <w:bCs/>
          <w:lang w:val="es-ES"/>
        </w:rPr>
      </w:pPr>
    </w:p>
    <w:p w14:paraId="243D6C6C" w14:textId="62E9BD27" w:rsidR="000340DF" w:rsidRDefault="000340DF" w:rsidP="00374712">
      <w:pPr>
        <w:pStyle w:val="Prrafodelista"/>
        <w:ind w:left="1440"/>
        <w:jc w:val="both"/>
        <w:rPr>
          <w:bCs/>
          <w:lang w:val="es-ES"/>
        </w:rPr>
      </w:pPr>
    </w:p>
    <w:p w14:paraId="24B6E947" w14:textId="50345FD4" w:rsidR="000340DF" w:rsidRDefault="000340DF" w:rsidP="00374712">
      <w:pPr>
        <w:pStyle w:val="Prrafodelista"/>
        <w:ind w:left="1440"/>
        <w:jc w:val="both"/>
        <w:rPr>
          <w:bCs/>
          <w:lang w:val="es-ES"/>
        </w:rPr>
      </w:pPr>
    </w:p>
    <w:p w14:paraId="1F4007AE" w14:textId="285C89D5" w:rsidR="000340DF" w:rsidRDefault="00B77935" w:rsidP="00374712">
      <w:pPr>
        <w:pStyle w:val="Prrafodelista"/>
        <w:ind w:left="1440"/>
        <w:jc w:val="both"/>
        <w:rPr>
          <w:bCs/>
          <w:lang w:val="es-ES"/>
        </w:rPr>
      </w:pPr>
      <w:r>
        <w:rPr>
          <w:bCs/>
          <w:noProof/>
          <w:lang w:val="es-ES"/>
        </w:rPr>
        <w:drawing>
          <wp:anchor distT="0" distB="0" distL="114300" distR="114300" simplePos="0" relativeHeight="251667456" behindDoc="1" locked="0" layoutInCell="1" allowOverlap="1" wp14:anchorId="11FA9587" wp14:editId="710D7D9F">
            <wp:simplePos x="0" y="0"/>
            <wp:positionH relativeFrom="column">
              <wp:posOffset>262890</wp:posOffset>
            </wp:positionH>
            <wp:positionV relativeFrom="paragraph">
              <wp:posOffset>90805</wp:posOffset>
            </wp:positionV>
            <wp:extent cx="5612130" cy="2319655"/>
            <wp:effectExtent l="0" t="0" r="7620" b="4445"/>
            <wp:wrapNone/>
            <wp:docPr id="8537776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77616" name="Imagen 853777616"/>
                    <pic:cNvPicPr/>
                  </pic:nvPicPr>
                  <pic:blipFill>
                    <a:blip r:embed="rId7">
                      <a:extLst>
                        <a:ext uri="{28A0092B-C50C-407E-A947-70E740481C1C}">
                          <a14:useLocalDpi xmlns:a14="http://schemas.microsoft.com/office/drawing/2010/main" val="0"/>
                        </a:ext>
                      </a:extLst>
                    </a:blip>
                    <a:stretch>
                      <a:fillRect/>
                    </a:stretch>
                  </pic:blipFill>
                  <pic:spPr>
                    <a:xfrm>
                      <a:off x="0" y="0"/>
                      <a:ext cx="5612130" cy="2319655"/>
                    </a:xfrm>
                    <a:prstGeom prst="rect">
                      <a:avLst/>
                    </a:prstGeom>
                  </pic:spPr>
                </pic:pic>
              </a:graphicData>
            </a:graphic>
            <wp14:sizeRelH relativeFrom="page">
              <wp14:pctWidth>0</wp14:pctWidth>
            </wp14:sizeRelH>
            <wp14:sizeRelV relativeFrom="page">
              <wp14:pctHeight>0</wp14:pctHeight>
            </wp14:sizeRelV>
          </wp:anchor>
        </w:drawing>
      </w:r>
    </w:p>
    <w:p w14:paraId="41DDB56D" w14:textId="3ABE0F44" w:rsidR="000340DF" w:rsidRDefault="000340DF" w:rsidP="00374712">
      <w:pPr>
        <w:pStyle w:val="Prrafodelista"/>
        <w:ind w:left="1440"/>
        <w:jc w:val="both"/>
        <w:rPr>
          <w:bCs/>
          <w:lang w:val="es-ES"/>
        </w:rPr>
      </w:pPr>
    </w:p>
    <w:p w14:paraId="3C7C724E" w14:textId="7A01DE68" w:rsidR="000340DF" w:rsidRDefault="000340DF" w:rsidP="00374712">
      <w:pPr>
        <w:pStyle w:val="Prrafodelista"/>
        <w:ind w:left="1440"/>
        <w:jc w:val="both"/>
        <w:rPr>
          <w:bCs/>
          <w:lang w:val="es-ES"/>
        </w:rPr>
      </w:pPr>
    </w:p>
    <w:p w14:paraId="0364B382" w14:textId="0541CD78" w:rsidR="000340DF" w:rsidRDefault="000340DF" w:rsidP="00374712">
      <w:pPr>
        <w:pStyle w:val="Prrafodelista"/>
        <w:ind w:left="1440"/>
        <w:jc w:val="both"/>
        <w:rPr>
          <w:bCs/>
          <w:lang w:val="es-ES"/>
        </w:rPr>
      </w:pPr>
    </w:p>
    <w:p w14:paraId="4D2E3D85" w14:textId="17460EAC" w:rsidR="00063690" w:rsidRDefault="00063690" w:rsidP="00374712">
      <w:pPr>
        <w:pStyle w:val="Prrafodelista"/>
        <w:ind w:left="1440"/>
        <w:jc w:val="both"/>
        <w:rPr>
          <w:bCs/>
          <w:lang w:val="es-ES"/>
        </w:rPr>
      </w:pPr>
    </w:p>
    <w:p w14:paraId="6D0DA8A0" w14:textId="3C0A5F81" w:rsidR="00063690" w:rsidRDefault="00063690" w:rsidP="00374712">
      <w:pPr>
        <w:pStyle w:val="Prrafodelista"/>
        <w:ind w:left="1440"/>
        <w:jc w:val="both"/>
        <w:rPr>
          <w:bCs/>
          <w:lang w:val="es-ES"/>
        </w:rPr>
      </w:pPr>
    </w:p>
    <w:p w14:paraId="66819F4F" w14:textId="1A2B0A03" w:rsidR="000A0F2C" w:rsidRDefault="000A0F2C" w:rsidP="00374712">
      <w:pPr>
        <w:pStyle w:val="Prrafodelista"/>
        <w:ind w:left="1440"/>
        <w:jc w:val="both"/>
        <w:rPr>
          <w:bCs/>
          <w:noProof/>
          <w:lang w:val="es-ES"/>
        </w:rPr>
      </w:pPr>
    </w:p>
    <w:p w14:paraId="519E1BDE" w14:textId="089D5194" w:rsidR="00063690" w:rsidRDefault="00063690" w:rsidP="00374712">
      <w:pPr>
        <w:pStyle w:val="Prrafodelista"/>
        <w:ind w:left="1440"/>
        <w:jc w:val="both"/>
        <w:rPr>
          <w:bCs/>
          <w:lang w:val="es-ES"/>
        </w:rPr>
      </w:pPr>
    </w:p>
    <w:p w14:paraId="4579A5DA" w14:textId="77777777" w:rsidR="000340DF" w:rsidRDefault="000340DF" w:rsidP="00374712">
      <w:pPr>
        <w:pStyle w:val="Prrafodelista"/>
        <w:ind w:left="1440"/>
        <w:jc w:val="both"/>
        <w:rPr>
          <w:bCs/>
          <w:lang w:val="es-ES"/>
        </w:rPr>
      </w:pPr>
    </w:p>
    <w:p w14:paraId="3474F440" w14:textId="41821A2B" w:rsidR="000340DF" w:rsidRDefault="000340DF" w:rsidP="00374712">
      <w:pPr>
        <w:pStyle w:val="Prrafodelista"/>
        <w:ind w:left="1440"/>
        <w:jc w:val="both"/>
        <w:rPr>
          <w:bCs/>
          <w:lang w:val="es-ES"/>
        </w:rPr>
      </w:pPr>
    </w:p>
    <w:p w14:paraId="59CFB238" w14:textId="77777777" w:rsidR="000340DF" w:rsidRDefault="000340DF" w:rsidP="00374712">
      <w:pPr>
        <w:pStyle w:val="Prrafodelista"/>
        <w:ind w:left="1440"/>
        <w:jc w:val="both"/>
        <w:rPr>
          <w:bCs/>
          <w:lang w:val="es-ES"/>
        </w:rPr>
      </w:pPr>
    </w:p>
    <w:p w14:paraId="67368F1D" w14:textId="08F53844" w:rsidR="00337047" w:rsidRDefault="00337047" w:rsidP="00374712">
      <w:pPr>
        <w:pStyle w:val="Prrafodelista"/>
        <w:ind w:left="1440"/>
        <w:jc w:val="both"/>
        <w:rPr>
          <w:bCs/>
          <w:noProof/>
          <w:lang w:val="es-ES"/>
        </w:rPr>
      </w:pPr>
    </w:p>
    <w:p w14:paraId="31BEB6D8" w14:textId="651E3CA7" w:rsidR="000340DF" w:rsidRDefault="000340DF" w:rsidP="00374712">
      <w:pPr>
        <w:pStyle w:val="Prrafodelista"/>
        <w:ind w:left="1440"/>
        <w:jc w:val="both"/>
        <w:rPr>
          <w:bCs/>
          <w:lang w:val="es-ES"/>
        </w:rPr>
      </w:pPr>
    </w:p>
    <w:p w14:paraId="6950801B" w14:textId="5ACAC335" w:rsidR="000340DF" w:rsidRDefault="00B77935" w:rsidP="00374712">
      <w:pPr>
        <w:pStyle w:val="Prrafodelista"/>
        <w:ind w:left="1440"/>
        <w:jc w:val="both"/>
        <w:rPr>
          <w:bCs/>
          <w:lang w:val="es-ES"/>
        </w:rPr>
      </w:pPr>
      <w:r>
        <w:rPr>
          <w:bCs/>
          <w:noProof/>
          <w:lang w:val="es-ES"/>
        </w:rPr>
        <w:drawing>
          <wp:anchor distT="0" distB="0" distL="114300" distR="114300" simplePos="0" relativeHeight="251668480" behindDoc="1" locked="0" layoutInCell="1" allowOverlap="1" wp14:anchorId="474C31E1" wp14:editId="47F37BB2">
            <wp:simplePos x="0" y="0"/>
            <wp:positionH relativeFrom="column">
              <wp:posOffset>196215</wp:posOffset>
            </wp:positionH>
            <wp:positionV relativeFrom="paragraph">
              <wp:posOffset>60325</wp:posOffset>
            </wp:positionV>
            <wp:extent cx="5612130" cy="3046730"/>
            <wp:effectExtent l="0" t="0" r="7620" b="1270"/>
            <wp:wrapNone/>
            <wp:docPr id="3638559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55993" name="Imagen 363855993"/>
                    <pic:cNvPicPr/>
                  </pic:nvPicPr>
                  <pic:blipFill>
                    <a:blip r:embed="rId8">
                      <a:extLst>
                        <a:ext uri="{28A0092B-C50C-407E-A947-70E740481C1C}">
                          <a14:useLocalDpi xmlns:a14="http://schemas.microsoft.com/office/drawing/2010/main" val="0"/>
                        </a:ext>
                      </a:extLst>
                    </a:blip>
                    <a:stretch>
                      <a:fillRect/>
                    </a:stretch>
                  </pic:blipFill>
                  <pic:spPr>
                    <a:xfrm>
                      <a:off x="0" y="0"/>
                      <a:ext cx="5612130" cy="3046730"/>
                    </a:xfrm>
                    <a:prstGeom prst="rect">
                      <a:avLst/>
                    </a:prstGeom>
                  </pic:spPr>
                </pic:pic>
              </a:graphicData>
            </a:graphic>
            <wp14:sizeRelH relativeFrom="page">
              <wp14:pctWidth>0</wp14:pctWidth>
            </wp14:sizeRelH>
            <wp14:sizeRelV relativeFrom="page">
              <wp14:pctHeight>0</wp14:pctHeight>
            </wp14:sizeRelV>
          </wp:anchor>
        </w:drawing>
      </w:r>
    </w:p>
    <w:p w14:paraId="25BD6372" w14:textId="7395F451" w:rsidR="00DC30E3" w:rsidRDefault="00DC30E3" w:rsidP="00374712">
      <w:pPr>
        <w:pStyle w:val="Prrafodelista"/>
        <w:ind w:left="1440"/>
        <w:jc w:val="both"/>
        <w:rPr>
          <w:bCs/>
          <w:lang w:val="es-ES"/>
        </w:rPr>
      </w:pPr>
    </w:p>
    <w:p w14:paraId="3282D39A" w14:textId="0CB5BABC" w:rsidR="00DC30E3" w:rsidRDefault="00DC30E3" w:rsidP="00374712">
      <w:pPr>
        <w:pStyle w:val="Prrafodelista"/>
        <w:ind w:left="1440"/>
        <w:jc w:val="both"/>
        <w:rPr>
          <w:bCs/>
          <w:lang w:val="es-ES"/>
        </w:rPr>
      </w:pPr>
    </w:p>
    <w:p w14:paraId="7885AD72" w14:textId="77777777" w:rsidR="00DC30E3" w:rsidRDefault="00DC30E3" w:rsidP="00374712">
      <w:pPr>
        <w:pStyle w:val="Prrafodelista"/>
        <w:ind w:left="1440"/>
        <w:jc w:val="both"/>
        <w:rPr>
          <w:bCs/>
          <w:lang w:val="es-ES"/>
        </w:rPr>
      </w:pPr>
    </w:p>
    <w:p w14:paraId="50B5B6F4" w14:textId="508A0537" w:rsidR="00DC30E3" w:rsidRDefault="00DC30E3" w:rsidP="00374712">
      <w:pPr>
        <w:pStyle w:val="Prrafodelista"/>
        <w:ind w:left="1440"/>
        <w:jc w:val="both"/>
        <w:rPr>
          <w:bCs/>
          <w:lang w:val="es-ES"/>
        </w:rPr>
      </w:pPr>
    </w:p>
    <w:p w14:paraId="25B85BBD" w14:textId="3A0E551C" w:rsidR="00DC30E3" w:rsidRDefault="00DC30E3" w:rsidP="00374712">
      <w:pPr>
        <w:pStyle w:val="Prrafodelista"/>
        <w:ind w:left="1440"/>
        <w:jc w:val="both"/>
        <w:rPr>
          <w:bCs/>
          <w:lang w:val="es-ES"/>
        </w:rPr>
      </w:pPr>
    </w:p>
    <w:p w14:paraId="4547577D" w14:textId="4D759648" w:rsidR="00DC30E3" w:rsidRDefault="00DC30E3" w:rsidP="00374712">
      <w:pPr>
        <w:pStyle w:val="Prrafodelista"/>
        <w:ind w:left="1440"/>
        <w:jc w:val="both"/>
        <w:rPr>
          <w:bCs/>
          <w:lang w:val="es-ES"/>
        </w:rPr>
      </w:pPr>
    </w:p>
    <w:p w14:paraId="33A1EC13" w14:textId="2760B9B6" w:rsidR="00DC30E3" w:rsidRDefault="00DC30E3" w:rsidP="00374712">
      <w:pPr>
        <w:pStyle w:val="Prrafodelista"/>
        <w:ind w:left="1440"/>
        <w:jc w:val="both"/>
        <w:rPr>
          <w:bCs/>
          <w:lang w:val="es-ES"/>
        </w:rPr>
      </w:pPr>
    </w:p>
    <w:p w14:paraId="69FE2ADA" w14:textId="70337AFC" w:rsidR="00DC30E3" w:rsidRDefault="00DC30E3" w:rsidP="00374712">
      <w:pPr>
        <w:pStyle w:val="Prrafodelista"/>
        <w:ind w:left="1440"/>
        <w:jc w:val="both"/>
        <w:rPr>
          <w:bCs/>
          <w:lang w:val="es-ES"/>
        </w:rPr>
      </w:pPr>
    </w:p>
    <w:p w14:paraId="75B1B335" w14:textId="77777777" w:rsidR="00DC30E3" w:rsidRDefault="00DC30E3" w:rsidP="00374712">
      <w:pPr>
        <w:pStyle w:val="Prrafodelista"/>
        <w:ind w:left="1440"/>
        <w:jc w:val="both"/>
        <w:rPr>
          <w:bCs/>
          <w:lang w:val="es-ES"/>
        </w:rPr>
      </w:pPr>
    </w:p>
    <w:p w14:paraId="515C1B23" w14:textId="77777777" w:rsidR="000340DF" w:rsidRDefault="000340DF" w:rsidP="00374712">
      <w:pPr>
        <w:pStyle w:val="Prrafodelista"/>
        <w:ind w:left="1440"/>
        <w:jc w:val="both"/>
        <w:rPr>
          <w:bCs/>
          <w:lang w:val="es-ES"/>
        </w:rPr>
      </w:pPr>
    </w:p>
    <w:p w14:paraId="1B886217" w14:textId="7C49C459" w:rsidR="00DC30E3" w:rsidRDefault="00DC30E3" w:rsidP="00374712">
      <w:pPr>
        <w:pStyle w:val="Prrafodelista"/>
        <w:ind w:left="1440"/>
        <w:jc w:val="both"/>
        <w:rPr>
          <w:bCs/>
          <w:noProof/>
          <w:lang w:val="es-ES"/>
        </w:rPr>
      </w:pPr>
    </w:p>
    <w:p w14:paraId="06FD8D04" w14:textId="427C4DA3" w:rsidR="00DC30E3" w:rsidRDefault="00DC30E3" w:rsidP="00374712">
      <w:pPr>
        <w:pStyle w:val="Prrafodelista"/>
        <w:ind w:left="1440"/>
        <w:jc w:val="both"/>
        <w:rPr>
          <w:bCs/>
          <w:lang w:val="es-ES"/>
        </w:rPr>
      </w:pPr>
    </w:p>
    <w:p w14:paraId="32A1DAAB" w14:textId="083EE93E" w:rsidR="00337047" w:rsidRDefault="00337047" w:rsidP="00374712">
      <w:pPr>
        <w:pStyle w:val="Prrafodelista"/>
        <w:ind w:left="1440"/>
        <w:jc w:val="both"/>
        <w:rPr>
          <w:bCs/>
          <w:lang w:val="es-ES"/>
        </w:rPr>
      </w:pPr>
    </w:p>
    <w:p w14:paraId="1AFC532E" w14:textId="77777777" w:rsidR="00337047" w:rsidRDefault="00337047" w:rsidP="00374712">
      <w:pPr>
        <w:pStyle w:val="Prrafodelista"/>
        <w:ind w:left="1440"/>
        <w:jc w:val="both"/>
        <w:rPr>
          <w:bCs/>
          <w:lang w:val="es-ES"/>
        </w:rPr>
      </w:pPr>
    </w:p>
    <w:p w14:paraId="436520BC" w14:textId="77777777" w:rsidR="00337047" w:rsidRDefault="00337047" w:rsidP="00374712">
      <w:pPr>
        <w:pStyle w:val="Prrafodelista"/>
        <w:ind w:left="1440"/>
        <w:jc w:val="both"/>
        <w:rPr>
          <w:bCs/>
          <w:lang w:val="es-ES"/>
        </w:rPr>
      </w:pPr>
    </w:p>
    <w:p w14:paraId="02900224" w14:textId="77777777" w:rsidR="00337047" w:rsidRDefault="00337047" w:rsidP="00374712">
      <w:pPr>
        <w:pStyle w:val="Prrafodelista"/>
        <w:ind w:left="1440"/>
        <w:jc w:val="both"/>
        <w:rPr>
          <w:bCs/>
          <w:lang w:val="es-ES"/>
        </w:rPr>
      </w:pPr>
    </w:p>
    <w:p w14:paraId="212A3560" w14:textId="77777777" w:rsidR="00337047" w:rsidRDefault="00337047" w:rsidP="00374712">
      <w:pPr>
        <w:pStyle w:val="Prrafodelista"/>
        <w:ind w:left="1440"/>
        <w:jc w:val="both"/>
        <w:rPr>
          <w:bCs/>
          <w:lang w:val="es-ES"/>
        </w:rPr>
      </w:pPr>
    </w:p>
    <w:p w14:paraId="2425E922" w14:textId="77777777" w:rsidR="00DC30E3" w:rsidRDefault="00DC30E3" w:rsidP="00374712">
      <w:pPr>
        <w:pStyle w:val="Prrafodelista"/>
        <w:jc w:val="both"/>
        <w:rPr>
          <w:b/>
          <w:lang w:val="es-ES"/>
        </w:rPr>
      </w:pPr>
    </w:p>
    <w:p w14:paraId="160A0564" w14:textId="4AF1F4B1" w:rsidR="0050781E" w:rsidRPr="0050781E" w:rsidRDefault="00923C45" w:rsidP="00374712">
      <w:pPr>
        <w:pStyle w:val="Prrafodelista"/>
        <w:numPr>
          <w:ilvl w:val="0"/>
          <w:numId w:val="19"/>
        </w:numPr>
        <w:jc w:val="both"/>
        <w:rPr>
          <w:bCs/>
          <w:lang w:val="es-ES"/>
        </w:rPr>
      </w:pPr>
      <w:r>
        <w:rPr>
          <w:b/>
          <w:lang w:val="es-ES"/>
        </w:rPr>
        <w:t>Tesorería</w:t>
      </w:r>
      <w:r w:rsidR="0050781E">
        <w:rPr>
          <w:b/>
          <w:lang w:val="es-ES"/>
        </w:rPr>
        <w:t xml:space="preserve">: </w:t>
      </w:r>
    </w:p>
    <w:p w14:paraId="7ED1E3FE" w14:textId="499D1B4A" w:rsidR="00CD72A4" w:rsidRPr="00CD72A4" w:rsidRDefault="00923C45" w:rsidP="00374712">
      <w:pPr>
        <w:pStyle w:val="Prrafodelista"/>
        <w:numPr>
          <w:ilvl w:val="0"/>
          <w:numId w:val="24"/>
        </w:numPr>
        <w:ind w:left="709" w:hanging="283"/>
        <w:jc w:val="both"/>
        <w:rPr>
          <w:bCs/>
          <w:lang w:val="es-ES"/>
        </w:rPr>
      </w:pPr>
      <w:r>
        <w:rPr>
          <w:b/>
          <w:lang w:val="es-ES"/>
        </w:rPr>
        <w:t xml:space="preserve">Ajuste presupuestario 2° semestre: </w:t>
      </w:r>
    </w:p>
    <w:p w14:paraId="6608C579" w14:textId="77777777" w:rsidR="00170207" w:rsidRDefault="00170207" w:rsidP="00374712">
      <w:pPr>
        <w:pStyle w:val="Prrafodelista"/>
        <w:ind w:left="709"/>
        <w:jc w:val="both"/>
        <w:rPr>
          <w:bCs/>
          <w:lang w:val="es-ES"/>
        </w:rPr>
      </w:pPr>
      <w:r>
        <w:rPr>
          <w:bCs/>
          <w:lang w:val="es-ES"/>
        </w:rPr>
        <w:t>Se presenta el presupuesto y la gestión realizada en el primer cuatrimestre del presupuesto general de la ACCC. El Sr. Claudio Dowdall comenta que hay subejecución de partidas y algunos desvíos de inflación que fue menos de la prevista en el presupuesto.</w:t>
      </w:r>
    </w:p>
    <w:p w14:paraId="69EA706E" w14:textId="7E99648A" w:rsidR="00170207" w:rsidRDefault="00170207" w:rsidP="00374712">
      <w:pPr>
        <w:pStyle w:val="Prrafodelista"/>
        <w:ind w:left="709"/>
        <w:jc w:val="both"/>
        <w:rPr>
          <w:bCs/>
          <w:lang w:val="es-ES"/>
        </w:rPr>
      </w:pPr>
      <w:r>
        <w:rPr>
          <w:bCs/>
          <w:lang w:val="es-ES"/>
        </w:rPr>
        <w:t xml:space="preserve">Hay algunas necesidades que han llegado por la comisión de delegados, el Sr. Hugo de </w:t>
      </w:r>
      <w:proofErr w:type="spellStart"/>
      <w:r>
        <w:rPr>
          <w:bCs/>
          <w:lang w:val="es-ES"/>
        </w:rPr>
        <w:t>Achaval</w:t>
      </w:r>
      <w:proofErr w:type="spellEnd"/>
      <w:r>
        <w:rPr>
          <w:bCs/>
          <w:lang w:val="es-ES"/>
        </w:rPr>
        <w:t>, presidente de la comisión propone debatir si se puede plantear la posibilidad de acompañar con el gasto de combustible para los delegados que tienen muchos eventos y se les hace un poco costoso ir a todos los eventos de la región</w:t>
      </w:r>
      <w:r w:rsidR="002F3156">
        <w:rPr>
          <w:bCs/>
          <w:lang w:val="es-ES"/>
        </w:rPr>
        <w:t>, solo para aquellos casos donde la ACCC encomienda la presencia del delegado en el evento.</w:t>
      </w:r>
    </w:p>
    <w:p w14:paraId="6B6411E1" w14:textId="77777777" w:rsidR="00170207" w:rsidRDefault="00170207" w:rsidP="00374712">
      <w:pPr>
        <w:pStyle w:val="Prrafodelista"/>
        <w:ind w:left="709"/>
        <w:jc w:val="both"/>
        <w:rPr>
          <w:bCs/>
          <w:lang w:val="es-ES"/>
        </w:rPr>
      </w:pPr>
      <w:r>
        <w:rPr>
          <w:bCs/>
          <w:lang w:val="es-ES"/>
        </w:rPr>
        <w:t>Por otra parte, el Sr. Dowdall comenta que cuando hay cursos, capacitaciones o hay que ir a representar a la ACCC para alguna cuestión, la asociación podría costear un porcentaje del combustible.</w:t>
      </w:r>
    </w:p>
    <w:p w14:paraId="2EFFF4CE" w14:textId="27C7E0AE" w:rsidR="00170207" w:rsidRDefault="00170207" w:rsidP="00374712">
      <w:pPr>
        <w:pStyle w:val="Prrafodelista"/>
        <w:ind w:left="709"/>
        <w:jc w:val="both"/>
        <w:rPr>
          <w:bCs/>
          <w:lang w:val="es-ES"/>
        </w:rPr>
      </w:pPr>
      <w:r>
        <w:rPr>
          <w:bCs/>
          <w:lang w:val="es-ES"/>
        </w:rPr>
        <w:t>El Sr. Carlos Solanet comenta que hoy es indispensable por el crecimiento de la raza ir a los eventos y seguramente no sea lo más agradable pedir una cobertura en el gasto. Quizás se puede establecer cuando hay un curso o a las delegaciones, que tienen cubierto cierto porcentaje.</w:t>
      </w:r>
    </w:p>
    <w:p w14:paraId="68A7483B" w14:textId="77777777" w:rsidR="00170207" w:rsidRDefault="00170207" w:rsidP="00374712">
      <w:pPr>
        <w:pStyle w:val="Prrafodelista"/>
        <w:ind w:left="709"/>
        <w:jc w:val="both"/>
        <w:rPr>
          <w:bCs/>
          <w:lang w:val="es-ES"/>
        </w:rPr>
      </w:pPr>
      <w:r>
        <w:rPr>
          <w:bCs/>
          <w:lang w:val="es-ES"/>
        </w:rPr>
        <w:lastRenderedPageBreak/>
        <w:t xml:space="preserve">El Sr. Guillermo </w:t>
      </w:r>
      <w:proofErr w:type="spellStart"/>
      <w:r>
        <w:rPr>
          <w:bCs/>
          <w:lang w:val="es-ES"/>
        </w:rPr>
        <w:t>Manfredini</w:t>
      </w:r>
      <w:proofErr w:type="spellEnd"/>
      <w:r>
        <w:rPr>
          <w:bCs/>
          <w:lang w:val="es-ES"/>
        </w:rPr>
        <w:t xml:space="preserve"> le comentó particularmente este tema al Sr. Dowdall y no estaba muy de acuerdo debido a que no habría manera de controlar el gasto.</w:t>
      </w:r>
    </w:p>
    <w:p w14:paraId="052999F0" w14:textId="7917ABC1" w:rsidR="00170207" w:rsidRDefault="00170207" w:rsidP="00374712">
      <w:pPr>
        <w:pStyle w:val="Prrafodelista"/>
        <w:ind w:left="709"/>
        <w:jc w:val="both"/>
        <w:rPr>
          <w:bCs/>
          <w:lang w:val="es-ES"/>
        </w:rPr>
      </w:pPr>
      <w:r>
        <w:rPr>
          <w:bCs/>
          <w:lang w:val="es-ES"/>
        </w:rPr>
        <w:t xml:space="preserve">El Sr. Ricardo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comenta que </w:t>
      </w:r>
      <w:r w:rsidR="00C525F9">
        <w:rPr>
          <w:bCs/>
          <w:lang w:val="es-ES"/>
        </w:rPr>
        <w:t xml:space="preserve">como </w:t>
      </w:r>
      <w:r>
        <w:rPr>
          <w:bCs/>
          <w:lang w:val="es-ES"/>
        </w:rPr>
        <w:t>ex tesorero, no está muy de acuerdo, s</w:t>
      </w:r>
      <w:r w:rsidR="00295FE9">
        <w:rPr>
          <w:bCs/>
          <w:lang w:val="es-ES"/>
        </w:rPr>
        <w:t>í</w:t>
      </w:r>
      <w:r>
        <w:rPr>
          <w:bCs/>
          <w:lang w:val="es-ES"/>
        </w:rPr>
        <w:t xml:space="preserve"> para temas muy puntuales, </w:t>
      </w:r>
      <w:r w:rsidR="00295FE9">
        <w:rPr>
          <w:bCs/>
          <w:lang w:val="es-ES"/>
        </w:rPr>
        <w:t xml:space="preserve">pero en la Asociación nunca se ha hecho esto porque es de un control muy complicado el saber restringir </w:t>
      </w:r>
      <w:r>
        <w:rPr>
          <w:bCs/>
          <w:lang w:val="es-ES"/>
        </w:rPr>
        <w:t xml:space="preserve">y si bien hoy estamos bien financieramente, pero no sabemos </w:t>
      </w:r>
      <w:r w:rsidR="00076513">
        <w:rPr>
          <w:bCs/>
          <w:lang w:val="es-ES"/>
        </w:rPr>
        <w:t>cuánto</w:t>
      </w:r>
      <w:r>
        <w:rPr>
          <w:bCs/>
          <w:lang w:val="es-ES"/>
        </w:rPr>
        <w:t xml:space="preserve"> va a durar. A priori, para algo muy puntual, puede ser.</w:t>
      </w:r>
    </w:p>
    <w:p w14:paraId="2263B623" w14:textId="43CD2B5D" w:rsidR="00076513" w:rsidRDefault="00170207" w:rsidP="00374712">
      <w:pPr>
        <w:pStyle w:val="Prrafodelista"/>
        <w:ind w:left="709"/>
        <w:jc w:val="both"/>
        <w:rPr>
          <w:bCs/>
          <w:lang w:val="es-ES"/>
        </w:rPr>
      </w:pPr>
      <w:r>
        <w:rPr>
          <w:bCs/>
          <w:lang w:val="es-ES"/>
        </w:rPr>
        <w:t xml:space="preserve">Cuenta el caso de </w:t>
      </w:r>
      <w:r w:rsidR="00C525F9">
        <w:rPr>
          <w:bCs/>
          <w:lang w:val="es-ES"/>
        </w:rPr>
        <w:t xml:space="preserve">años atrás en los inicios del freno de oro, </w:t>
      </w:r>
      <w:r>
        <w:rPr>
          <w:bCs/>
          <w:lang w:val="es-ES"/>
        </w:rPr>
        <w:t xml:space="preserve">que cuando los jurados de freno de oro </w:t>
      </w:r>
      <w:r w:rsidR="00076513">
        <w:rPr>
          <w:bCs/>
          <w:lang w:val="es-ES"/>
        </w:rPr>
        <w:t>vinieron a aprobar a los jurados argentinos, cada jurado pago “su parte del pasaje” de los jurados</w:t>
      </w:r>
      <w:r w:rsidR="00295FE9">
        <w:rPr>
          <w:bCs/>
          <w:lang w:val="es-ES"/>
        </w:rPr>
        <w:t>.</w:t>
      </w:r>
    </w:p>
    <w:p w14:paraId="26750EDE" w14:textId="77777777" w:rsidR="00076513" w:rsidRDefault="00076513" w:rsidP="00374712">
      <w:pPr>
        <w:pStyle w:val="Prrafodelista"/>
        <w:ind w:left="709"/>
        <w:jc w:val="both"/>
        <w:rPr>
          <w:bCs/>
          <w:lang w:val="es-ES"/>
        </w:rPr>
      </w:pPr>
      <w:r>
        <w:rPr>
          <w:bCs/>
          <w:lang w:val="es-ES"/>
        </w:rPr>
        <w:t>El Sr. Esteban Trotz comenta que está de acuerdo, pero que analizaría muy bien como tener el control de este tema</w:t>
      </w:r>
    </w:p>
    <w:p w14:paraId="3398B95B" w14:textId="77777777" w:rsidR="0031723F" w:rsidRDefault="0031723F" w:rsidP="00374712">
      <w:pPr>
        <w:pStyle w:val="Prrafodelista"/>
        <w:jc w:val="both"/>
        <w:rPr>
          <w:bCs/>
          <w:lang w:val="es-ES"/>
        </w:rPr>
      </w:pPr>
    </w:p>
    <w:p w14:paraId="76D3F0B6" w14:textId="10A5082C" w:rsidR="00CD72A4" w:rsidRDefault="0021694D" w:rsidP="00374712">
      <w:pPr>
        <w:pStyle w:val="Prrafodelista"/>
        <w:jc w:val="both"/>
        <w:rPr>
          <w:bCs/>
          <w:lang w:val="es-ES"/>
        </w:rPr>
      </w:pPr>
      <w:r>
        <w:rPr>
          <w:bCs/>
          <w:lang w:val="es-ES"/>
        </w:rPr>
        <w:t xml:space="preserve">Queda a cargo de la </w:t>
      </w:r>
      <w:r w:rsidR="00E93878">
        <w:rPr>
          <w:bCs/>
          <w:lang w:val="es-ES"/>
        </w:rPr>
        <w:t>tesorería</w:t>
      </w:r>
      <w:r>
        <w:rPr>
          <w:bCs/>
          <w:lang w:val="es-ES"/>
        </w:rPr>
        <w:t xml:space="preserve"> trabajar en conjunto con </w:t>
      </w:r>
      <w:r w:rsidR="00C525F9">
        <w:rPr>
          <w:bCs/>
          <w:lang w:val="es-ES"/>
        </w:rPr>
        <w:t>delegados y comisiones específicas</w:t>
      </w:r>
      <w:r>
        <w:rPr>
          <w:bCs/>
          <w:lang w:val="es-ES"/>
        </w:rPr>
        <w:t xml:space="preserve"> para analizar la mejor propuesta.</w:t>
      </w:r>
    </w:p>
    <w:p w14:paraId="4D806CFF" w14:textId="77777777" w:rsidR="00E93878" w:rsidRDefault="00E93878" w:rsidP="00374712">
      <w:pPr>
        <w:pStyle w:val="Prrafodelista"/>
        <w:jc w:val="both"/>
        <w:rPr>
          <w:bCs/>
          <w:lang w:val="es-ES"/>
        </w:rPr>
      </w:pPr>
    </w:p>
    <w:p w14:paraId="684C55BC" w14:textId="0472B628" w:rsidR="00C15386" w:rsidRDefault="00C15386" w:rsidP="00374712">
      <w:pPr>
        <w:pStyle w:val="Prrafodelista"/>
        <w:tabs>
          <w:tab w:val="left" w:pos="851"/>
        </w:tabs>
        <w:ind w:left="709"/>
        <w:jc w:val="both"/>
        <w:rPr>
          <w:bCs/>
          <w:lang w:val="es-ES"/>
        </w:rPr>
      </w:pPr>
    </w:p>
    <w:p w14:paraId="549DF72F" w14:textId="77777777" w:rsidR="00C525F9" w:rsidRDefault="00205DC7" w:rsidP="00374712">
      <w:pPr>
        <w:pStyle w:val="Prrafodelista"/>
        <w:numPr>
          <w:ilvl w:val="0"/>
          <w:numId w:val="19"/>
        </w:numPr>
        <w:jc w:val="both"/>
        <w:rPr>
          <w:bCs/>
          <w:lang w:val="es-ES"/>
        </w:rPr>
      </w:pPr>
      <w:r>
        <w:rPr>
          <w:b/>
          <w:lang w:val="es-ES"/>
        </w:rPr>
        <w:t xml:space="preserve">Comisión de </w:t>
      </w:r>
      <w:r w:rsidR="00E677FD">
        <w:rPr>
          <w:b/>
          <w:lang w:val="es-ES"/>
        </w:rPr>
        <w:t xml:space="preserve">Jurados: </w:t>
      </w:r>
      <w:r w:rsidR="00C525F9" w:rsidRPr="00C525F9">
        <w:rPr>
          <w:bCs/>
          <w:lang w:val="es-ES"/>
        </w:rPr>
        <w:t>La comisión de jurados (todos los jurados A) a través del Comité de Jurados eleva la siguiente propuesta para la consideración del consejo directi</w:t>
      </w:r>
      <w:r w:rsidR="00C525F9">
        <w:rPr>
          <w:bCs/>
          <w:lang w:val="es-ES"/>
        </w:rPr>
        <w:t xml:space="preserve">vo. </w:t>
      </w:r>
    </w:p>
    <w:p w14:paraId="6A9C540C" w14:textId="77777777" w:rsidR="00C525F9" w:rsidRDefault="00C525F9" w:rsidP="00C525F9">
      <w:pPr>
        <w:pStyle w:val="Prrafodelista"/>
        <w:jc w:val="both"/>
        <w:rPr>
          <w:bCs/>
          <w:lang w:val="es-ES"/>
        </w:rPr>
      </w:pPr>
    </w:p>
    <w:p w14:paraId="45A205B0" w14:textId="77777777" w:rsidR="00C525F9" w:rsidRDefault="00C525F9" w:rsidP="00B24058">
      <w:pPr>
        <w:pStyle w:val="Prrafodelista"/>
        <w:numPr>
          <w:ilvl w:val="1"/>
          <w:numId w:val="19"/>
        </w:numPr>
        <w:tabs>
          <w:tab w:val="left" w:pos="1134"/>
        </w:tabs>
        <w:ind w:left="1080"/>
        <w:jc w:val="both"/>
        <w:rPr>
          <w:bCs/>
          <w:lang w:val="es-ES"/>
        </w:rPr>
      </w:pPr>
      <w:r w:rsidRPr="00C525F9">
        <w:rPr>
          <w:bCs/>
          <w:u w:val="single"/>
          <w:lang w:val="es-ES"/>
        </w:rPr>
        <w:t>Nombramiento de Jurado A:</w:t>
      </w:r>
      <w:r w:rsidRPr="00C525F9">
        <w:rPr>
          <w:bCs/>
          <w:lang w:val="es-ES"/>
        </w:rPr>
        <w:t xml:space="preserve">  L</w:t>
      </w:r>
      <w:r w:rsidR="00E677FD" w:rsidRPr="00C525F9">
        <w:rPr>
          <w:bCs/>
          <w:lang w:val="es-ES"/>
        </w:rPr>
        <w:t>a comisión de Jurados evaluó el nombramiento como jurado categoría A al Sr. Lucio Bellocq</w:t>
      </w:r>
      <w:r w:rsidRPr="00C525F9">
        <w:rPr>
          <w:bCs/>
          <w:lang w:val="es-ES"/>
        </w:rPr>
        <w:t>.</w:t>
      </w:r>
    </w:p>
    <w:p w14:paraId="4F516B44" w14:textId="77777777" w:rsidR="00C525F9" w:rsidRDefault="00C525F9" w:rsidP="00C525F9">
      <w:pPr>
        <w:pStyle w:val="Prrafodelista"/>
        <w:tabs>
          <w:tab w:val="left" w:pos="1134"/>
        </w:tabs>
        <w:ind w:left="1080"/>
        <w:jc w:val="both"/>
        <w:rPr>
          <w:bCs/>
          <w:lang w:val="es-ES"/>
        </w:rPr>
      </w:pPr>
    </w:p>
    <w:p w14:paraId="6717E160" w14:textId="73C107B4" w:rsidR="00C525F9" w:rsidRDefault="00E677FD" w:rsidP="00C525F9">
      <w:pPr>
        <w:pStyle w:val="Prrafodelista"/>
        <w:tabs>
          <w:tab w:val="left" w:pos="1134"/>
        </w:tabs>
        <w:jc w:val="both"/>
        <w:rPr>
          <w:bCs/>
          <w:lang w:val="es-ES"/>
        </w:rPr>
      </w:pPr>
      <w:r w:rsidRPr="00C525F9">
        <w:rPr>
          <w:bCs/>
          <w:lang w:val="es-ES"/>
        </w:rPr>
        <w:t>El nombramiento es aprobado por unanimidad de los directores presentes.</w:t>
      </w:r>
    </w:p>
    <w:p w14:paraId="71C8E807" w14:textId="77777777" w:rsidR="00C525F9" w:rsidRDefault="00C525F9" w:rsidP="00C525F9">
      <w:pPr>
        <w:pStyle w:val="Prrafodelista"/>
        <w:tabs>
          <w:tab w:val="left" w:pos="1134"/>
        </w:tabs>
        <w:ind w:left="1080"/>
        <w:jc w:val="both"/>
        <w:rPr>
          <w:bCs/>
          <w:lang w:val="es-ES"/>
        </w:rPr>
      </w:pPr>
    </w:p>
    <w:p w14:paraId="26F2979D" w14:textId="1A2E0029" w:rsidR="009F4BF6" w:rsidRPr="00C525F9" w:rsidRDefault="00C525F9" w:rsidP="00B24058">
      <w:pPr>
        <w:pStyle w:val="Prrafodelista"/>
        <w:numPr>
          <w:ilvl w:val="1"/>
          <w:numId w:val="19"/>
        </w:numPr>
        <w:tabs>
          <w:tab w:val="left" w:pos="1134"/>
        </w:tabs>
        <w:ind w:left="1080"/>
        <w:jc w:val="both"/>
        <w:rPr>
          <w:bCs/>
          <w:u w:val="single"/>
          <w:lang w:val="es-ES"/>
        </w:rPr>
      </w:pPr>
      <w:r w:rsidRPr="00C525F9">
        <w:rPr>
          <w:bCs/>
          <w:u w:val="single"/>
          <w:lang w:val="es-ES"/>
        </w:rPr>
        <w:t>Elección de</w:t>
      </w:r>
      <w:r w:rsidR="009F4BF6" w:rsidRPr="00C525F9">
        <w:rPr>
          <w:bCs/>
          <w:u w:val="single"/>
          <w:lang w:val="es-ES"/>
        </w:rPr>
        <w:t xml:space="preserve"> los jurados de las exposiciones A del próximo año.</w:t>
      </w:r>
    </w:p>
    <w:p w14:paraId="69E11CBB" w14:textId="158A4D31" w:rsidR="00BB0709" w:rsidRDefault="009F4BF6" w:rsidP="00374712">
      <w:pPr>
        <w:pStyle w:val="Prrafodelista"/>
        <w:tabs>
          <w:tab w:val="left" w:pos="1134"/>
        </w:tabs>
        <w:ind w:left="993"/>
        <w:jc w:val="both"/>
        <w:rPr>
          <w:bCs/>
          <w:lang w:val="es-ES"/>
        </w:rPr>
      </w:pPr>
      <w:r>
        <w:rPr>
          <w:bCs/>
          <w:lang w:val="es-ES"/>
        </w:rPr>
        <w:t xml:space="preserve">En </w:t>
      </w:r>
      <w:proofErr w:type="spellStart"/>
      <w:r>
        <w:rPr>
          <w:bCs/>
          <w:lang w:val="es-ES"/>
        </w:rPr>
        <w:t>pos</w:t>
      </w:r>
      <w:proofErr w:type="spellEnd"/>
      <w:r>
        <w:rPr>
          <w:bCs/>
          <w:lang w:val="es-ES"/>
        </w:rPr>
        <w:t xml:space="preserve"> de renovar juras ya que los últimos años hubo jurados que hicieron </w:t>
      </w:r>
      <w:r w:rsidR="00BB0709">
        <w:rPr>
          <w:bCs/>
          <w:lang w:val="es-ES"/>
        </w:rPr>
        <w:t>varias juras de manera repeti</w:t>
      </w:r>
      <w:r w:rsidR="00C525F9">
        <w:rPr>
          <w:bCs/>
          <w:lang w:val="es-ES"/>
        </w:rPr>
        <w:t>tiva</w:t>
      </w:r>
      <w:r w:rsidR="00BB0709">
        <w:rPr>
          <w:bCs/>
          <w:lang w:val="es-ES"/>
        </w:rPr>
        <w:t>, la propuesta de la comisión es elegir dos jurados B para la categoría Machos de Otoño 2024</w:t>
      </w:r>
      <w:r w:rsidR="002B0FB2">
        <w:rPr>
          <w:bCs/>
          <w:lang w:val="es-ES"/>
        </w:rPr>
        <w:t xml:space="preserve"> de la lista de los que </w:t>
      </w:r>
      <w:r w:rsidR="00C525F9">
        <w:rPr>
          <w:bCs/>
          <w:lang w:val="es-ES"/>
        </w:rPr>
        <w:t>aún</w:t>
      </w:r>
      <w:r w:rsidR="002B0FB2">
        <w:rPr>
          <w:bCs/>
          <w:lang w:val="es-ES"/>
        </w:rPr>
        <w:t xml:space="preserve"> no han participado de Otoño.</w:t>
      </w:r>
    </w:p>
    <w:p w14:paraId="1C269E3A" w14:textId="77777777" w:rsidR="002B0FB2" w:rsidRDefault="002B0FB2" w:rsidP="00374712">
      <w:pPr>
        <w:pStyle w:val="Prrafodelista"/>
        <w:tabs>
          <w:tab w:val="left" w:pos="1134"/>
        </w:tabs>
        <w:ind w:left="993"/>
        <w:jc w:val="both"/>
        <w:rPr>
          <w:bCs/>
          <w:lang w:val="es-ES"/>
        </w:rPr>
      </w:pPr>
    </w:p>
    <w:p w14:paraId="0A70E5D4" w14:textId="317BFE87" w:rsidR="002B0FB2" w:rsidRPr="002B0FB2" w:rsidRDefault="00C525F9" w:rsidP="00C525F9">
      <w:pPr>
        <w:pStyle w:val="Prrafodelista"/>
        <w:numPr>
          <w:ilvl w:val="0"/>
          <w:numId w:val="32"/>
        </w:numPr>
        <w:tabs>
          <w:tab w:val="left" w:pos="1134"/>
        </w:tabs>
        <w:jc w:val="both"/>
        <w:rPr>
          <w:bCs/>
          <w:lang w:val="es-ES"/>
        </w:rPr>
      </w:pPr>
      <w:r>
        <w:rPr>
          <w:bCs/>
          <w:lang w:val="es-ES"/>
        </w:rPr>
        <w:t xml:space="preserve">      </w:t>
      </w:r>
      <w:r w:rsidR="002B0FB2" w:rsidRPr="002B0FB2">
        <w:rPr>
          <w:bCs/>
          <w:lang w:val="es-ES"/>
        </w:rPr>
        <w:t>Badillo, José Martín</w:t>
      </w:r>
    </w:p>
    <w:p w14:paraId="282D9E07" w14:textId="77777777" w:rsidR="002B0FB2" w:rsidRPr="002B0FB2" w:rsidRDefault="002B0FB2" w:rsidP="00374712">
      <w:pPr>
        <w:pStyle w:val="Prrafodelista"/>
        <w:tabs>
          <w:tab w:val="left" w:pos="1134"/>
        </w:tabs>
        <w:ind w:left="993"/>
        <w:jc w:val="both"/>
        <w:rPr>
          <w:bCs/>
          <w:lang w:val="es-ES"/>
        </w:rPr>
      </w:pPr>
      <w:proofErr w:type="spellStart"/>
      <w:r w:rsidRPr="002B0FB2">
        <w:rPr>
          <w:bCs/>
          <w:lang w:val="es-ES"/>
        </w:rPr>
        <w:t>ii</w:t>
      </w:r>
      <w:proofErr w:type="spellEnd"/>
      <w:r w:rsidRPr="002B0FB2">
        <w:rPr>
          <w:bCs/>
          <w:lang w:val="es-ES"/>
        </w:rPr>
        <w:t>.</w:t>
      </w:r>
      <w:r w:rsidRPr="002B0FB2">
        <w:rPr>
          <w:bCs/>
          <w:lang w:val="es-ES"/>
        </w:rPr>
        <w:tab/>
      </w:r>
      <w:proofErr w:type="spellStart"/>
      <w:r w:rsidRPr="002B0FB2">
        <w:rPr>
          <w:bCs/>
          <w:lang w:val="es-ES"/>
        </w:rPr>
        <w:t>Carrillat</w:t>
      </w:r>
      <w:proofErr w:type="spellEnd"/>
      <w:r w:rsidRPr="002B0FB2">
        <w:rPr>
          <w:bCs/>
          <w:lang w:val="es-ES"/>
        </w:rPr>
        <w:t>, Hernán</w:t>
      </w:r>
    </w:p>
    <w:p w14:paraId="79144C3B" w14:textId="77777777" w:rsidR="002B0FB2" w:rsidRPr="002B0FB2" w:rsidRDefault="002B0FB2" w:rsidP="00374712">
      <w:pPr>
        <w:pStyle w:val="Prrafodelista"/>
        <w:tabs>
          <w:tab w:val="left" w:pos="1134"/>
        </w:tabs>
        <w:ind w:left="993"/>
        <w:jc w:val="both"/>
        <w:rPr>
          <w:bCs/>
          <w:lang w:val="es-ES"/>
        </w:rPr>
      </w:pPr>
      <w:proofErr w:type="spellStart"/>
      <w:r w:rsidRPr="002B0FB2">
        <w:rPr>
          <w:bCs/>
          <w:lang w:val="es-ES"/>
        </w:rPr>
        <w:t>iii</w:t>
      </w:r>
      <w:proofErr w:type="spellEnd"/>
      <w:r w:rsidRPr="002B0FB2">
        <w:rPr>
          <w:bCs/>
          <w:lang w:val="es-ES"/>
        </w:rPr>
        <w:t>.</w:t>
      </w:r>
      <w:r w:rsidRPr="002B0FB2">
        <w:rPr>
          <w:bCs/>
          <w:lang w:val="es-ES"/>
        </w:rPr>
        <w:tab/>
        <w:t>Diaz de Vivar, Rodrigo</w:t>
      </w:r>
    </w:p>
    <w:p w14:paraId="1ABD5D89" w14:textId="77777777" w:rsidR="002B0FB2" w:rsidRPr="002B0FB2" w:rsidRDefault="002B0FB2" w:rsidP="00374712">
      <w:pPr>
        <w:pStyle w:val="Prrafodelista"/>
        <w:tabs>
          <w:tab w:val="left" w:pos="1134"/>
        </w:tabs>
        <w:ind w:left="993"/>
        <w:jc w:val="both"/>
        <w:rPr>
          <w:bCs/>
          <w:lang w:val="es-ES"/>
        </w:rPr>
      </w:pPr>
      <w:proofErr w:type="spellStart"/>
      <w:r w:rsidRPr="002B0FB2">
        <w:rPr>
          <w:bCs/>
          <w:lang w:val="es-ES"/>
        </w:rPr>
        <w:t>iv</w:t>
      </w:r>
      <w:proofErr w:type="spellEnd"/>
      <w:r w:rsidRPr="002B0FB2">
        <w:rPr>
          <w:bCs/>
          <w:lang w:val="es-ES"/>
        </w:rPr>
        <w:t>.</w:t>
      </w:r>
      <w:r w:rsidRPr="002B0FB2">
        <w:rPr>
          <w:bCs/>
          <w:lang w:val="es-ES"/>
        </w:rPr>
        <w:tab/>
      </w:r>
      <w:proofErr w:type="spellStart"/>
      <w:r w:rsidRPr="002B0FB2">
        <w:rPr>
          <w:bCs/>
          <w:lang w:val="es-ES"/>
        </w:rPr>
        <w:t>Matho</w:t>
      </w:r>
      <w:proofErr w:type="spellEnd"/>
      <w:r w:rsidRPr="002B0FB2">
        <w:rPr>
          <w:bCs/>
          <w:lang w:val="es-ES"/>
        </w:rPr>
        <w:t>, Alejo</w:t>
      </w:r>
    </w:p>
    <w:p w14:paraId="6DBA0C09" w14:textId="39A2B163" w:rsidR="002B0FB2" w:rsidRPr="002B0FB2" w:rsidRDefault="002B0FB2" w:rsidP="00374712">
      <w:pPr>
        <w:pStyle w:val="Prrafodelista"/>
        <w:tabs>
          <w:tab w:val="left" w:pos="1134"/>
        </w:tabs>
        <w:ind w:left="993"/>
        <w:jc w:val="both"/>
        <w:rPr>
          <w:bCs/>
          <w:lang w:val="es-ES"/>
        </w:rPr>
      </w:pPr>
      <w:r w:rsidRPr="002B0FB2">
        <w:rPr>
          <w:bCs/>
          <w:lang w:val="es-ES"/>
        </w:rPr>
        <w:t>v.</w:t>
      </w:r>
      <w:r w:rsidRPr="002B0FB2">
        <w:rPr>
          <w:bCs/>
          <w:lang w:val="es-ES"/>
        </w:rPr>
        <w:tab/>
      </w:r>
      <w:r w:rsidR="00C525F9">
        <w:rPr>
          <w:bCs/>
          <w:lang w:val="es-ES"/>
        </w:rPr>
        <w:t xml:space="preserve">      </w:t>
      </w:r>
      <w:r w:rsidRPr="002B0FB2">
        <w:rPr>
          <w:bCs/>
          <w:lang w:val="es-ES"/>
        </w:rPr>
        <w:t>Miguens, Santiago</w:t>
      </w:r>
    </w:p>
    <w:p w14:paraId="156CA91D" w14:textId="77777777" w:rsidR="002B0FB2" w:rsidRPr="002B0FB2" w:rsidRDefault="002B0FB2" w:rsidP="00374712">
      <w:pPr>
        <w:pStyle w:val="Prrafodelista"/>
        <w:tabs>
          <w:tab w:val="left" w:pos="1134"/>
        </w:tabs>
        <w:ind w:left="993"/>
        <w:jc w:val="both"/>
        <w:rPr>
          <w:bCs/>
          <w:lang w:val="es-ES"/>
        </w:rPr>
      </w:pPr>
      <w:r w:rsidRPr="002B0FB2">
        <w:rPr>
          <w:bCs/>
          <w:lang w:val="es-ES"/>
        </w:rPr>
        <w:t>vi.</w:t>
      </w:r>
      <w:r w:rsidRPr="002B0FB2">
        <w:rPr>
          <w:bCs/>
          <w:lang w:val="es-ES"/>
        </w:rPr>
        <w:tab/>
        <w:t>Miguens, Santos</w:t>
      </w:r>
    </w:p>
    <w:p w14:paraId="04A06A1F" w14:textId="77777777" w:rsidR="002B0FB2" w:rsidRPr="002B0FB2" w:rsidRDefault="002B0FB2" w:rsidP="00374712">
      <w:pPr>
        <w:pStyle w:val="Prrafodelista"/>
        <w:tabs>
          <w:tab w:val="left" w:pos="1134"/>
        </w:tabs>
        <w:ind w:left="993"/>
        <w:jc w:val="both"/>
        <w:rPr>
          <w:bCs/>
          <w:lang w:val="es-ES"/>
        </w:rPr>
      </w:pPr>
      <w:proofErr w:type="spellStart"/>
      <w:r w:rsidRPr="002B0FB2">
        <w:rPr>
          <w:bCs/>
          <w:lang w:val="es-ES"/>
        </w:rPr>
        <w:t>vii</w:t>
      </w:r>
      <w:proofErr w:type="spellEnd"/>
      <w:r w:rsidRPr="002B0FB2">
        <w:rPr>
          <w:bCs/>
          <w:lang w:val="es-ES"/>
        </w:rPr>
        <w:t>.</w:t>
      </w:r>
      <w:r w:rsidRPr="002B0FB2">
        <w:rPr>
          <w:bCs/>
          <w:lang w:val="es-ES"/>
        </w:rPr>
        <w:tab/>
      </w:r>
      <w:proofErr w:type="spellStart"/>
      <w:r w:rsidRPr="002B0FB2">
        <w:rPr>
          <w:bCs/>
          <w:lang w:val="es-ES"/>
        </w:rPr>
        <w:t>Milicevic</w:t>
      </w:r>
      <w:proofErr w:type="spellEnd"/>
      <w:r w:rsidRPr="002B0FB2">
        <w:rPr>
          <w:bCs/>
          <w:lang w:val="es-ES"/>
        </w:rPr>
        <w:t>, Carlos</w:t>
      </w:r>
    </w:p>
    <w:p w14:paraId="1913DDAA" w14:textId="77777777" w:rsidR="002B0FB2" w:rsidRPr="002B0FB2" w:rsidRDefault="002B0FB2" w:rsidP="00374712">
      <w:pPr>
        <w:pStyle w:val="Prrafodelista"/>
        <w:tabs>
          <w:tab w:val="left" w:pos="1134"/>
        </w:tabs>
        <w:ind w:left="993"/>
        <w:jc w:val="both"/>
        <w:rPr>
          <w:bCs/>
          <w:lang w:val="es-ES"/>
        </w:rPr>
      </w:pPr>
      <w:proofErr w:type="spellStart"/>
      <w:r w:rsidRPr="002B0FB2">
        <w:rPr>
          <w:bCs/>
          <w:lang w:val="es-ES"/>
        </w:rPr>
        <w:t>viii</w:t>
      </w:r>
      <w:proofErr w:type="spellEnd"/>
      <w:r w:rsidRPr="002B0FB2">
        <w:rPr>
          <w:bCs/>
          <w:lang w:val="es-ES"/>
        </w:rPr>
        <w:t>.</w:t>
      </w:r>
      <w:r w:rsidRPr="002B0FB2">
        <w:rPr>
          <w:bCs/>
          <w:lang w:val="es-ES"/>
        </w:rPr>
        <w:tab/>
        <w:t>Solanet, Roque</w:t>
      </w:r>
    </w:p>
    <w:p w14:paraId="1FBF8E21" w14:textId="2A2B714A" w:rsidR="002B0FB2" w:rsidRDefault="002B0FB2" w:rsidP="00374712">
      <w:pPr>
        <w:pStyle w:val="Prrafodelista"/>
        <w:tabs>
          <w:tab w:val="left" w:pos="1134"/>
        </w:tabs>
        <w:ind w:left="993"/>
        <w:jc w:val="both"/>
        <w:rPr>
          <w:bCs/>
          <w:lang w:val="es-ES"/>
        </w:rPr>
      </w:pPr>
      <w:proofErr w:type="spellStart"/>
      <w:r w:rsidRPr="002B0FB2">
        <w:rPr>
          <w:bCs/>
          <w:lang w:val="es-ES"/>
        </w:rPr>
        <w:t>ix</w:t>
      </w:r>
      <w:proofErr w:type="spellEnd"/>
      <w:r w:rsidRPr="002B0FB2">
        <w:rPr>
          <w:bCs/>
          <w:lang w:val="es-ES"/>
        </w:rPr>
        <w:t>.</w:t>
      </w:r>
      <w:r w:rsidRPr="002B0FB2">
        <w:rPr>
          <w:bCs/>
          <w:lang w:val="es-ES"/>
        </w:rPr>
        <w:tab/>
      </w:r>
      <w:proofErr w:type="spellStart"/>
      <w:r w:rsidRPr="002B0FB2">
        <w:rPr>
          <w:bCs/>
          <w:lang w:val="es-ES"/>
        </w:rPr>
        <w:t>Trangoni</w:t>
      </w:r>
      <w:proofErr w:type="spellEnd"/>
      <w:r w:rsidRPr="002B0FB2">
        <w:rPr>
          <w:bCs/>
          <w:lang w:val="es-ES"/>
        </w:rPr>
        <w:t>, Luciano</w:t>
      </w:r>
    </w:p>
    <w:p w14:paraId="71D6E4DF" w14:textId="77777777" w:rsidR="00BB0709" w:rsidRDefault="00BB0709" w:rsidP="00374712">
      <w:pPr>
        <w:pStyle w:val="Prrafodelista"/>
        <w:tabs>
          <w:tab w:val="left" w:pos="1134"/>
        </w:tabs>
        <w:ind w:left="993"/>
        <w:jc w:val="both"/>
        <w:rPr>
          <w:bCs/>
          <w:lang w:val="es-ES"/>
        </w:rPr>
      </w:pPr>
    </w:p>
    <w:p w14:paraId="022346CE" w14:textId="314F1BCB" w:rsidR="00BB0709" w:rsidRDefault="00BB0709" w:rsidP="00374712">
      <w:pPr>
        <w:pStyle w:val="Prrafodelista"/>
        <w:tabs>
          <w:tab w:val="left" w:pos="1134"/>
        </w:tabs>
        <w:ind w:left="993"/>
        <w:jc w:val="both"/>
        <w:rPr>
          <w:bCs/>
          <w:lang w:val="es-ES"/>
        </w:rPr>
      </w:pPr>
      <w:r>
        <w:rPr>
          <w:bCs/>
          <w:lang w:val="es-ES"/>
        </w:rPr>
        <w:t xml:space="preserve">Se procede a la votación de la lista de jurados </w:t>
      </w:r>
      <w:r w:rsidR="00253A48">
        <w:rPr>
          <w:bCs/>
          <w:lang w:val="es-ES"/>
        </w:rPr>
        <w:t>B que no han jurado Otoño nunca</w:t>
      </w:r>
      <w:r>
        <w:rPr>
          <w:bCs/>
          <w:lang w:val="es-ES"/>
        </w:rPr>
        <w:t>:</w:t>
      </w:r>
    </w:p>
    <w:p w14:paraId="604D858B" w14:textId="6AD4A344" w:rsidR="00253A48" w:rsidRDefault="00BB0709" w:rsidP="00253A48">
      <w:pPr>
        <w:pStyle w:val="Prrafodelista"/>
        <w:tabs>
          <w:tab w:val="left" w:pos="1134"/>
        </w:tabs>
        <w:ind w:left="993"/>
        <w:jc w:val="both"/>
        <w:rPr>
          <w:bCs/>
          <w:lang w:val="es-ES"/>
        </w:rPr>
      </w:pPr>
      <w:r>
        <w:rPr>
          <w:bCs/>
          <w:lang w:val="es-ES"/>
        </w:rPr>
        <w:t xml:space="preserve">Se elige al </w:t>
      </w:r>
      <w:r w:rsidR="00253A48">
        <w:rPr>
          <w:bCs/>
          <w:lang w:val="es-ES"/>
        </w:rPr>
        <w:t xml:space="preserve">Sr. Luciano </w:t>
      </w:r>
      <w:proofErr w:type="spellStart"/>
      <w:r w:rsidR="00253A48">
        <w:rPr>
          <w:bCs/>
          <w:lang w:val="es-ES"/>
        </w:rPr>
        <w:t>Trangoni</w:t>
      </w:r>
      <w:proofErr w:type="spellEnd"/>
      <w:r w:rsidR="00253A48">
        <w:rPr>
          <w:bCs/>
          <w:lang w:val="es-ES"/>
        </w:rPr>
        <w:t xml:space="preserve"> y al </w:t>
      </w:r>
      <w:r>
        <w:rPr>
          <w:bCs/>
          <w:lang w:val="es-ES"/>
        </w:rPr>
        <w:t xml:space="preserve">Sr. Martin Badillo por </w:t>
      </w:r>
      <w:r w:rsidR="009D0BB0">
        <w:rPr>
          <w:bCs/>
          <w:lang w:val="es-ES"/>
        </w:rPr>
        <w:t>mayoría de</w:t>
      </w:r>
      <w:r>
        <w:rPr>
          <w:bCs/>
          <w:lang w:val="es-ES"/>
        </w:rPr>
        <w:t xml:space="preserve"> votos para que sean la dupla a cargo de la categoría machos de Otoño. El Sr. Santos Miguens queda como suplente/arbitro.</w:t>
      </w:r>
    </w:p>
    <w:p w14:paraId="0945527A" w14:textId="77777777" w:rsidR="00253A48" w:rsidRDefault="00253A48" w:rsidP="00253A48">
      <w:pPr>
        <w:pStyle w:val="Prrafodelista"/>
        <w:tabs>
          <w:tab w:val="left" w:pos="1134"/>
        </w:tabs>
        <w:ind w:left="1080"/>
        <w:jc w:val="both"/>
        <w:rPr>
          <w:bCs/>
          <w:lang w:val="es-ES"/>
        </w:rPr>
      </w:pPr>
    </w:p>
    <w:p w14:paraId="2778E183" w14:textId="6286E36C" w:rsidR="00564EFE" w:rsidRPr="00253A48" w:rsidRDefault="00253A48" w:rsidP="00CF5A1F">
      <w:pPr>
        <w:pStyle w:val="Prrafodelista"/>
        <w:numPr>
          <w:ilvl w:val="1"/>
          <w:numId w:val="19"/>
        </w:numPr>
        <w:tabs>
          <w:tab w:val="left" w:pos="1134"/>
        </w:tabs>
        <w:ind w:left="993"/>
        <w:jc w:val="both"/>
        <w:rPr>
          <w:u w:val="single"/>
        </w:rPr>
      </w:pPr>
      <w:r w:rsidRPr="00253A48">
        <w:rPr>
          <w:bCs/>
          <w:u w:val="single"/>
          <w:lang w:val="es-ES"/>
        </w:rPr>
        <w:lastRenderedPageBreak/>
        <w:t>L</w:t>
      </w:r>
      <w:r w:rsidR="00564EFE" w:rsidRPr="00253A48">
        <w:rPr>
          <w:u w:val="single"/>
        </w:rPr>
        <w:t xml:space="preserve">a </w:t>
      </w:r>
      <w:r w:rsidR="00D32B2B" w:rsidRPr="00253A48">
        <w:rPr>
          <w:u w:val="single"/>
        </w:rPr>
        <w:t xml:space="preserve">Comisión de Jurados </w:t>
      </w:r>
      <w:r w:rsidR="00564EFE" w:rsidRPr="00253A48">
        <w:rPr>
          <w:u w:val="single"/>
        </w:rPr>
        <w:t>propone que para la elección de los jurados de las exposiciones Nacional</w:t>
      </w:r>
      <w:r>
        <w:rPr>
          <w:u w:val="single"/>
        </w:rPr>
        <w:t>es</w:t>
      </w:r>
      <w:r w:rsidR="00564EFE" w:rsidRPr="00253A48">
        <w:rPr>
          <w:u w:val="single"/>
        </w:rPr>
        <w:t xml:space="preserve"> A de Corrientes y Salta: </w:t>
      </w:r>
    </w:p>
    <w:p w14:paraId="1C115352" w14:textId="60CED41F" w:rsidR="00564EFE" w:rsidRDefault="00D32B2B" w:rsidP="00253A48">
      <w:pPr>
        <w:pStyle w:val="Prrafodelista"/>
        <w:numPr>
          <w:ilvl w:val="2"/>
          <w:numId w:val="29"/>
        </w:numPr>
        <w:jc w:val="both"/>
      </w:pPr>
      <w:r>
        <w:t xml:space="preserve"> </w:t>
      </w:r>
      <w:r w:rsidR="00253A48">
        <w:t>Se</w:t>
      </w:r>
      <w:r w:rsidR="00564EFE">
        <w:t>an Jurados Simples B</w:t>
      </w:r>
    </w:p>
    <w:p w14:paraId="5D064342" w14:textId="4A83897B" w:rsidR="00095C67" w:rsidRPr="00564EFE" w:rsidRDefault="00564EFE" w:rsidP="00253A48">
      <w:pPr>
        <w:pStyle w:val="Prrafodelista"/>
        <w:numPr>
          <w:ilvl w:val="2"/>
          <w:numId w:val="29"/>
        </w:numPr>
        <w:jc w:val="both"/>
        <w:rPr>
          <w:bCs/>
          <w:lang w:val="es-ES"/>
        </w:rPr>
      </w:pPr>
      <w:r>
        <w:t xml:space="preserve"> El listado surge de los jurados B, que no hayan sido elegidos para Otoño Machos 2025:</w:t>
      </w:r>
    </w:p>
    <w:p w14:paraId="53599628" w14:textId="3F7AA408" w:rsidR="003E7DA6" w:rsidRDefault="00564EFE" w:rsidP="00374712">
      <w:pPr>
        <w:ind w:left="1080"/>
        <w:jc w:val="both"/>
        <w:rPr>
          <w:bCs/>
          <w:lang w:val="es-ES"/>
        </w:rPr>
      </w:pPr>
      <w:r>
        <w:rPr>
          <w:bCs/>
          <w:lang w:val="es-ES"/>
        </w:rPr>
        <w:t xml:space="preserve">El Sr. Claudio Dowdall propone excluir del listado </w:t>
      </w:r>
      <w:r w:rsidR="00253A48">
        <w:rPr>
          <w:bCs/>
          <w:lang w:val="es-ES"/>
        </w:rPr>
        <w:t xml:space="preserve">para la Nacional de Corrientes </w:t>
      </w:r>
      <w:r>
        <w:rPr>
          <w:bCs/>
          <w:lang w:val="es-ES"/>
        </w:rPr>
        <w:t xml:space="preserve">también a los Sres. Alejo </w:t>
      </w:r>
      <w:proofErr w:type="spellStart"/>
      <w:r w:rsidR="00281D55">
        <w:rPr>
          <w:bCs/>
          <w:lang w:val="es-ES"/>
        </w:rPr>
        <w:t>Mathó</w:t>
      </w:r>
      <w:proofErr w:type="spellEnd"/>
      <w:r>
        <w:rPr>
          <w:bCs/>
          <w:lang w:val="es-ES"/>
        </w:rPr>
        <w:t xml:space="preserve"> y a Rodrigo Diaz de Vivar ya que son expositores importantes de la zona.</w:t>
      </w:r>
    </w:p>
    <w:p w14:paraId="4339B342" w14:textId="5BA91121" w:rsidR="00253A48" w:rsidRDefault="00253A48" w:rsidP="00374712">
      <w:pPr>
        <w:ind w:left="1080"/>
        <w:jc w:val="both"/>
        <w:rPr>
          <w:bCs/>
          <w:lang w:val="es-ES"/>
        </w:rPr>
      </w:pPr>
      <w:r>
        <w:rPr>
          <w:bCs/>
          <w:lang w:val="es-ES"/>
        </w:rPr>
        <w:t>Se aprueba la propuesta y se pasa a la votación correspondiente</w:t>
      </w:r>
    </w:p>
    <w:p w14:paraId="6E4AC7E4" w14:textId="77777777" w:rsidR="00253A48" w:rsidRDefault="00253A48" w:rsidP="00B4502E">
      <w:pPr>
        <w:pStyle w:val="Prrafodelista"/>
        <w:numPr>
          <w:ilvl w:val="2"/>
          <w:numId w:val="19"/>
        </w:numPr>
        <w:jc w:val="both"/>
        <w:rPr>
          <w:bCs/>
          <w:lang w:val="es-ES"/>
        </w:rPr>
      </w:pPr>
      <w:r w:rsidRPr="00253A48">
        <w:rPr>
          <w:bCs/>
          <w:lang w:val="es-ES"/>
        </w:rPr>
        <w:t>Exposición Nacional de Corrientes</w:t>
      </w:r>
      <w:r>
        <w:rPr>
          <w:bCs/>
          <w:lang w:val="es-ES"/>
        </w:rPr>
        <w:t xml:space="preserve"> </w:t>
      </w:r>
    </w:p>
    <w:p w14:paraId="3FBE5EE7" w14:textId="77777777" w:rsidR="00253A48" w:rsidRDefault="00253A48" w:rsidP="00253A48">
      <w:pPr>
        <w:pStyle w:val="Prrafodelista"/>
        <w:ind w:left="1080"/>
        <w:jc w:val="both"/>
        <w:rPr>
          <w:bCs/>
          <w:lang w:val="es-ES"/>
        </w:rPr>
      </w:pPr>
    </w:p>
    <w:p w14:paraId="56E923CD" w14:textId="3656736A" w:rsidR="00253A48" w:rsidRDefault="00253A48" w:rsidP="00253A48">
      <w:pPr>
        <w:pStyle w:val="Prrafodelista"/>
        <w:ind w:left="1080"/>
        <w:jc w:val="both"/>
        <w:rPr>
          <w:bCs/>
          <w:lang w:val="es-ES"/>
        </w:rPr>
      </w:pPr>
      <w:r>
        <w:rPr>
          <w:bCs/>
          <w:lang w:val="es-ES"/>
        </w:rPr>
        <w:t>S</w:t>
      </w:r>
      <w:r w:rsidR="00564EFE" w:rsidRPr="00253A48">
        <w:rPr>
          <w:bCs/>
          <w:lang w:val="es-ES"/>
        </w:rPr>
        <w:t xml:space="preserve">e </w:t>
      </w:r>
      <w:r w:rsidRPr="00253A48">
        <w:rPr>
          <w:bCs/>
          <w:lang w:val="es-ES"/>
        </w:rPr>
        <w:t>elige</w:t>
      </w:r>
      <w:r>
        <w:rPr>
          <w:bCs/>
          <w:lang w:val="es-ES"/>
        </w:rPr>
        <w:t xml:space="preserve"> </w:t>
      </w:r>
      <w:r w:rsidR="00564EFE" w:rsidRPr="00253A48">
        <w:rPr>
          <w:bCs/>
          <w:lang w:val="es-ES"/>
        </w:rPr>
        <w:t xml:space="preserve">al Sr. Carlos Castaño por </w:t>
      </w:r>
      <w:r w:rsidR="009D0BB0">
        <w:rPr>
          <w:bCs/>
          <w:lang w:val="es-ES"/>
        </w:rPr>
        <w:t>mayoría</w:t>
      </w:r>
      <w:r w:rsidR="00281D55" w:rsidRPr="00253A48">
        <w:rPr>
          <w:bCs/>
          <w:lang w:val="es-ES"/>
        </w:rPr>
        <w:t xml:space="preserve"> y el Sr. Carlos </w:t>
      </w:r>
      <w:proofErr w:type="spellStart"/>
      <w:r w:rsidR="00281D55" w:rsidRPr="00253A48">
        <w:rPr>
          <w:bCs/>
          <w:lang w:val="es-ES"/>
        </w:rPr>
        <w:t>Milicevic</w:t>
      </w:r>
      <w:proofErr w:type="spellEnd"/>
      <w:r w:rsidR="00281D55" w:rsidRPr="00253A48">
        <w:rPr>
          <w:bCs/>
          <w:lang w:val="es-ES"/>
        </w:rPr>
        <w:t xml:space="preserve"> queda como suplente.</w:t>
      </w:r>
    </w:p>
    <w:p w14:paraId="5C9C660D" w14:textId="77777777" w:rsidR="00253A48" w:rsidRDefault="00253A48" w:rsidP="00253A48">
      <w:pPr>
        <w:pStyle w:val="Prrafodelista"/>
        <w:ind w:left="1080"/>
        <w:jc w:val="both"/>
        <w:rPr>
          <w:bCs/>
          <w:lang w:val="es-ES"/>
        </w:rPr>
      </w:pPr>
    </w:p>
    <w:p w14:paraId="2E3BF89E" w14:textId="3657AD34" w:rsidR="00281D55" w:rsidRPr="00253A48" w:rsidRDefault="00281D55" w:rsidP="00B4502E">
      <w:pPr>
        <w:pStyle w:val="Prrafodelista"/>
        <w:numPr>
          <w:ilvl w:val="2"/>
          <w:numId w:val="19"/>
        </w:numPr>
        <w:jc w:val="both"/>
        <w:rPr>
          <w:bCs/>
          <w:lang w:val="es-ES"/>
        </w:rPr>
      </w:pPr>
      <w:r w:rsidRPr="00253A48">
        <w:rPr>
          <w:bCs/>
          <w:lang w:val="es-ES"/>
        </w:rPr>
        <w:t xml:space="preserve">Para la Expo Nacional de Salta se incorporan a los Sres. Alejo </w:t>
      </w:r>
      <w:proofErr w:type="spellStart"/>
      <w:r w:rsidRPr="00253A48">
        <w:rPr>
          <w:bCs/>
          <w:lang w:val="es-ES"/>
        </w:rPr>
        <w:t>Matho</w:t>
      </w:r>
      <w:proofErr w:type="spellEnd"/>
      <w:r w:rsidRPr="00253A48">
        <w:rPr>
          <w:bCs/>
          <w:lang w:val="es-ES"/>
        </w:rPr>
        <w:t xml:space="preserve"> y Rodrigo Diaz de Vivar nuevamente a la lista.</w:t>
      </w:r>
    </w:p>
    <w:p w14:paraId="48C65025" w14:textId="5E7EE9E5" w:rsidR="00281D55" w:rsidRDefault="00281D55" w:rsidP="00374712">
      <w:pPr>
        <w:ind w:left="1080"/>
        <w:jc w:val="both"/>
        <w:rPr>
          <w:bCs/>
          <w:lang w:val="es-ES"/>
        </w:rPr>
      </w:pPr>
      <w:r w:rsidRPr="00500445">
        <w:rPr>
          <w:bCs/>
          <w:lang w:val="es-ES"/>
        </w:rPr>
        <w:t xml:space="preserve">Se elije al Sr. Rodrigo Diaz de Vivar por </w:t>
      </w:r>
      <w:r w:rsidR="009D0BB0">
        <w:rPr>
          <w:bCs/>
          <w:lang w:val="es-ES"/>
        </w:rPr>
        <w:t>mayoría</w:t>
      </w:r>
      <w:r w:rsidRPr="00500445">
        <w:rPr>
          <w:bCs/>
          <w:lang w:val="es-ES"/>
        </w:rPr>
        <w:t xml:space="preserve">, queda como suplente </w:t>
      </w:r>
      <w:r w:rsidR="00253A48">
        <w:rPr>
          <w:bCs/>
          <w:lang w:val="es-ES"/>
        </w:rPr>
        <w:t>el Sr</w:t>
      </w:r>
      <w:r w:rsidR="009D0BB0">
        <w:rPr>
          <w:bCs/>
          <w:lang w:val="es-ES"/>
        </w:rPr>
        <w:t xml:space="preserve"> </w:t>
      </w:r>
      <w:r w:rsidRPr="00500445">
        <w:rPr>
          <w:bCs/>
          <w:lang w:val="es-ES"/>
        </w:rPr>
        <w:t xml:space="preserve">Carlos </w:t>
      </w:r>
      <w:proofErr w:type="spellStart"/>
      <w:r w:rsidRPr="00500445">
        <w:rPr>
          <w:bCs/>
          <w:lang w:val="es-ES"/>
        </w:rPr>
        <w:t>Milicevic</w:t>
      </w:r>
      <w:proofErr w:type="spellEnd"/>
      <w:r w:rsidRPr="00500445">
        <w:rPr>
          <w:bCs/>
          <w:lang w:val="es-ES"/>
        </w:rPr>
        <w:t>.</w:t>
      </w:r>
    </w:p>
    <w:p w14:paraId="767B6905" w14:textId="550D825D" w:rsidR="00500445" w:rsidRDefault="00253A48" w:rsidP="001B2223">
      <w:pPr>
        <w:pStyle w:val="Prrafodelista"/>
        <w:numPr>
          <w:ilvl w:val="1"/>
          <w:numId w:val="19"/>
        </w:numPr>
        <w:tabs>
          <w:tab w:val="left" w:pos="1134"/>
        </w:tabs>
        <w:ind w:left="1134"/>
        <w:jc w:val="both"/>
        <w:rPr>
          <w:bCs/>
          <w:u w:val="single"/>
        </w:rPr>
      </w:pPr>
      <w:r w:rsidRPr="00B4502E">
        <w:rPr>
          <w:bCs/>
          <w:u w:val="single"/>
          <w:lang w:val="es-ES"/>
        </w:rPr>
        <w:t>L</w:t>
      </w:r>
      <w:r w:rsidRPr="00B4502E">
        <w:rPr>
          <w:u w:val="single"/>
        </w:rPr>
        <w:t>a</w:t>
      </w:r>
      <w:r w:rsidR="00B4502E" w:rsidRPr="00B4502E">
        <w:rPr>
          <w:u w:val="single"/>
        </w:rPr>
        <w:t xml:space="preserve"> Comisión propone al </w:t>
      </w:r>
      <w:r w:rsidR="00B4502E" w:rsidRPr="00B4502E">
        <w:rPr>
          <w:bCs/>
          <w:u w:val="single"/>
        </w:rPr>
        <w:t>Consejo</w:t>
      </w:r>
      <w:r w:rsidR="00500445" w:rsidRPr="00B4502E">
        <w:rPr>
          <w:bCs/>
          <w:u w:val="single"/>
        </w:rPr>
        <w:t xml:space="preserve"> Directivo para </w:t>
      </w:r>
      <w:r w:rsidR="00B4502E">
        <w:rPr>
          <w:bCs/>
          <w:u w:val="single"/>
        </w:rPr>
        <w:t xml:space="preserve">la elección de </w:t>
      </w:r>
      <w:r w:rsidR="00500445" w:rsidRPr="00B4502E">
        <w:rPr>
          <w:bCs/>
          <w:u w:val="single"/>
        </w:rPr>
        <w:t>Otoño Hembra y Machos / Hembras Palermo 2025:</w:t>
      </w:r>
    </w:p>
    <w:p w14:paraId="3C815013" w14:textId="77777777" w:rsidR="00B4502E" w:rsidRPr="00B4502E" w:rsidRDefault="00500445" w:rsidP="00B4502E">
      <w:pPr>
        <w:pStyle w:val="Prrafodelista"/>
        <w:numPr>
          <w:ilvl w:val="2"/>
          <w:numId w:val="29"/>
        </w:numPr>
        <w:jc w:val="both"/>
      </w:pPr>
      <w:r w:rsidRPr="00B4502E">
        <w:rPr>
          <w:bCs/>
          <w:lang w:val="es-ES"/>
        </w:rPr>
        <w:t>Jurados dobles</w:t>
      </w:r>
    </w:p>
    <w:p w14:paraId="7288B3DB" w14:textId="77777777" w:rsidR="00B4502E" w:rsidRDefault="00500445" w:rsidP="004A50AF">
      <w:pPr>
        <w:pStyle w:val="Prrafodelista"/>
        <w:numPr>
          <w:ilvl w:val="2"/>
          <w:numId w:val="29"/>
        </w:numPr>
        <w:jc w:val="both"/>
      </w:pPr>
      <w:r>
        <w:t>Listado propuesto de los Jurados A por la Comisión de Jurados teniendo en cuenta la periodicidad de actuaciones en Palermo.</w:t>
      </w:r>
    </w:p>
    <w:p w14:paraId="22A35473" w14:textId="60B09D20" w:rsidR="00500445" w:rsidRPr="00B4502E" w:rsidRDefault="00500445" w:rsidP="004A50AF">
      <w:pPr>
        <w:pStyle w:val="Prrafodelista"/>
        <w:numPr>
          <w:ilvl w:val="2"/>
          <w:numId w:val="29"/>
        </w:numPr>
        <w:jc w:val="both"/>
      </w:pPr>
      <w:r w:rsidRPr="00B4502E">
        <w:t>La comisión de jurados propone agregar a los jurados A, 3 jurados extranjeros para la elección.</w:t>
      </w:r>
    </w:p>
    <w:p w14:paraId="6EEB83F6"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Luis Alberto Bastos (extranjero)</w:t>
      </w:r>
    </w:p>
    <w:p w14:paraId="5C325972"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Caco Loureiro de Souza (extranjero)</w:t>
      </w:r>
    </w:p>
    <w:p w14:paraId="129E459B" w14:textId="77777777" w:rsidR="00500445"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 xml:space="preserve">Mario </w:t>
      </w:r>
      <w:proofErr w:type="spellStart"/>
      <w:r w:rsidRPr="00B4502E">
        <w:rPr>
          <w:rFonts w:asciiTheme="minorHAnsi" w:eastAsiaTheme="minorHAnsi" w:hAnsiTheme="minorHAnsi" w:cstheme="minorBidi"/>
          <w:kern w:val="2"/>
          <w:sz w:val="22"/>
          <w:szCs w:val="22"/>
          <w:lang w:eastAsia="en-US"/>
          <w14:ligatures w14:val="standardContextual"/>
        </w:rPr>
        <w:t>Moglia</w:t>
      </w:r>
      <w:proofErr w:type="spellEnd"/>
      <w:r w:rsidRPr="00B4502E">
        <w:rPr>
          <w:rFonts w:asciiTheme="minorHAnsi" w:eastAsiaTheme="minorHAnsi" w:hAnsiTheme="minorHAnsi" w:cstheme="minorBidi"/>
          <w:kern w:val="2"/>
          <w:sz w:val="22"/>
          <w:szCs w:val="22"/>
          <w:lang w:eastAsia="en-US"/>
          <w14:ligatures w14:val="standardContextual"/>
        </w:rPr>
        <w:t xml:space="preserve"> </w:t>
      </w:r>
      <w:proofErr w:type="spellStart"/>
      <w:r w:rsidRPr="00B4502E">
        <w:rPr>
          <w:rFonts w:asciiTheme="minorHAnsi" w:eastAsiaTheme="minorHAnsi" w:hAnsiTheme="minorHAnsi" w:cstheme="minorBidi"/>
          <w:kern w:val="2"/>
          <w:sz w:val="22"/>
          <w:szCs w:val="22"/>
          <w:lang w:eastAsia="en-US"/>
          <w14:ligatures w14:val="standardContextual"/>
        </w:rPr>
        <w:t>Suñe</w:t>
      </w:r>
      <w:proofErr w:type="spellEnd"/>
      <w:r w:rsidRPr="00B4502E">
        <w:rPr>
          <w:rFonts w:asciiTheme="minorHAnsi" w:eastAsiaTheme="minorHAnsi" w:hAnsiTheme="minorHAnsi" w:cstheme="minorBidi"/>
          <w:kern w:val="2"/>
          <w:sz w:val="22"/>
          <w:szCs w:val="22"/>
          <w:lang w:eastAsia="en-US"/>
          <w14:ligatures w14:val="standardContextual"/>
        </w:rPr>
        <w:t xml:space="preserve"> (extranjero)</w:t>
      </w:r>
    </w:p>
    <w:p w14:paraId="5CE100F5" w14:textId="77777777" w:rsidR="00500445" w:rsidRPr="00B4502E" w:rsidRDefault="00500445" w:rsidP="00B4502E">
      <w:pPr>
        <w:pStyle w:val="NormalWeb"/>
        <w:numPr>
          <w:ilvl w:val="2"/>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Listado total propuesto para la elección:</w:t>
      </w:r>
    </w:p>
    <w:p w14:paraId="3EEE92F1"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Amadeo Lastra, José</w:t>
      </w:r>
    </w:p>
    <w:p w14:paraId="6187FC85"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Argüelles, Federico</w:t>
      </w:r>
    </w:p>
    <w:p w14:paraId="38EF5368"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 xml:space="preserve">De </w:t>
      </w:r>
      <w:proofErr w:type="spellStart"/>
      <w:r w:rsidRPr="00B4502E">
        <w:rPr>
          <w:rFonts w:asciiTheme="minorHAnsi" w:eastAsiaTheme="minorHAnsi" w:hAnsiTheme="minorHAnsi" w:cstheme="minorBidi"/>
          <w:kern w:val="2"/>
          <w:sz w:val="22"/>
          <w:szCs w:val="22"/>
          <w:lang w:eastAsia="en-US"/>
          <w14:ligatures w14:val="standardContextual"/>
        </w:rPr>
        <w:t>Achaval</w:t>
      </w:r>
      <w:proofErr w:type="spellEnd"/>
      <w:r w:rsidRPr="00B4502E">
        <w:rPr>
          <w:rFonts w:asciiTheme="minorHAnsi" w:eastAsiaTheme="minorHAnsi" w:hAnsiTheme="minorHAnsi" w:cstheme="minorBidi"/>
          <w:kern w:val="2"/>
          <w:sz w:val="22"/>
          <w:szCs w:val="22"/>
          <w:lang w:eastAsia="en-US"/>
          <w14:ligatures w14:val="standardContextual"/>
        </w:rPr>
        <w:t>, Hugo</w:t>
      </w:r>
    </w:p>
    <w:p w14:paraId="505F957F"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Tapia, Joaquin</w:t>
      </w:r>
    </w:p>
    <w:p w14:paraId="7DF7055F" w14:textId="77777777" w:rsidR="00500445" w:rsidRPr="00B4502E"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Luis Alberto Bastos (extranjero)</w:t>
      </w:r>
    </w:p>
    <w:p w14:paraId="3A1D90C3" w14:textId="77777777" w:rsidR="00B4502E" w:rsidRPr="00B4502E" w:rsidRDefault="00500445" w:rsidP="00B4502E">
      <w:pPr>
        <w:pStyle w:val="NormalWeb"/>
        <w:numPr>
          <w:ilvl w:val="3"/>
          <w:numId w:val="29"/>
        </w:numPr>
        <w:jc w:val="both"/>
      </w:pPr>
      <w:r w:rsidRPr="00B4502E">
        <w:rPr>
          <w:rFonts w:asciiTheme="minorHAnsi" w:eastAsiaTheme="minorHAnsi" w:hAnsiTheme="minorHAnsi" w:cstheme="minorBidi"/>
          <w:kern w:val="2"/>
          <w:sz w:val="22"/>
          <w:szCs w:val="22"/>
          <w:lang w:eastAsia="en-US"/>
          <w14:ligatures w14:val="standardContextual"/>
        </w:rPr>
        <w:t>Caco (extranjero)</w:t>
      </w:r>
    </w:p>
    <w:p w14:paraId="7D4BB1D0" w14:textId="6566F6F9" w:rsidR="00500445" w:rsidRDefault="00500445" w:rsidP="00B4502E">
      <w:pPr>
        <w:pStyle w:val="NormalWeb"/>
        <w:numPr>
          <w:ilvl w:val="3"/>
          <w:numId w:val="29"/>
        </w:numPr>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 xml:space="preserve">Mario </w:t>
      </w:r>
      <w:proofErr w:type="spellStart"/>
      <w:r w:rsidRPr="00B4502E">
        <w:rPr>
          <w:rFonts w:asciiTheme="minorHAnsi" w:eastAsiaTheme="minorHAnsi" w:hAnsiTheme="minorHAnsi" w:cstheme="minorBidi"/>
          <w:kern w:val="2"/>
          <w:sz w:val="22"/>
          <w:szCs w:val="22"/>
          <w:lang w:eastAsia="en-US"/>
          <w14:ligatures w14:val="standardContextual"/>
        </w:rPr>
        <w:t>Siño</w:t>
      </w:r>
      <w:proofErr w:type="spellEnd"/>
      <w:r w:rsidRPr="00B4502E">
        <w:rPr>
          <w:rFonts w:asciiTheme="minorHAnsi" w:eastAsiaTheme="minorHAnsi" w:hAnsiTheme="minorHAnsi" w:cstheme="minorBidi"/>
          <w:kern w:val="2"/>
          <w:sz w:val="22"/>
          <w:szCs w:val="22"/>
          <w:lang w:eastAsia="en-US"/>
          <w14:ligatures w14:val="standardContextual"/>
        </w:rPr>
        <w:t xml:space="preserve"> (extranjero)</w:t>
      </w:r>
    </w:p>
    <w:p w14:paraId="5606364E" w14:textId="02F1FFAA" w:rsidR="00B4502E" w:rsidRPr="00B4502E" w:rsidRDefault="00B4502E" w:rsidP="00B4502E">
      <w:pPr>
        <w:pStyle w:val="NormalWeb"/>
        <w:ind w:left="851"/>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Se aprueba por unanimidad el listado propuesto para la votación.</w:t>
      </w:r>
    </w:p>
    <w:p w14:paraId="52B970D9" w14:textId="365A5C8E" w:rsidR="00500445" w:rsidRPr="00B4502E" w:rsidRDefault="00500445" w:rsidP="00374712">
      <w:pPr>
        <w:pStyle w:val="NormalWeb"/>
        <w:ind w:left="851"/>
        <w:jc w:val="both"/>
        <w:rPr>
          <w:rFonts w:asciiTheme="minorHAnsi" w:eastAsiaTheme="minorHAnsi" w:hAnsiTheme="minorHAnsi" w:cstheme="minorBidi"/>
          <w:kern w:val="2"/>
          <w:sz w:val="22"/>
          <w:szCs w:val="22"/>
          <w:lang w:eastAsia="en-US"/>
          <w14:ligatures w14:val="standardContextual"/>
        </w:rPr>
      </w:pPr>
      <w:r w:rsidRPr="00B4502E">
        <w:rPr>
          <w:rFonts w:asciiTheme="minorHAnsi" w:eastAsiaTheme="minorHAnsi" w:hAnsiTheme="minorHAnsi" w:cstheme="minorBidi"/>
          <w:kern w:val="2"/>
          <w:sz w:val="22"/>
          <w:szCs w:val="22"/>
          <w:lang w:eastAsia="en-US"/>
          <w14:ligatures w14:val="standardContextual"/>
        </w:rPr>
        <w:t xml:space="preserve">El Sr. Ricardo </w:t>
      </w:r>
      <w:proofErr w:type="spellStart"/>
      <w:r w:rsidRPr="00B4502E">
        <w:rPr>
          <w:rFonts w:asciiTheme="minorHAnsi" w:eastAsiaTheme="minorHAnsi" w:hAnsiTheme="minorHAnsi" w:cstheme="minorBidi"/>
          <w:kern w:val="2"/>
          <w:sz w:val="22"/>
          <w:szCs w:val="22"/>
          <w:lang w:eastAsia="en-US"/>
          <w14:ligatures w14:val="standardContextual"/>
        </w:rPr>
        <w:t>Mathó</w:t>
      </w:r>
      <w:proofErr w:type="spellEnd"/>
      <w:r w:rsidRPr="00B4502E">
        <w:rPr>
          <w:rFonts w:asciiTheme="minorHAnsi" w:eastAsiaTheme="minorHAnsi" w:hAnsiTheme="minorHAnsi" w:cstheme="minorBidi"/>
          <w:kern w:val="2"/>
          <w:sz w:val="22"/>
          <w:szCs w:val="22"/>
          <w:lang w:eastAsia="en-US"/>
          <w14:ligatures w14:val="standardContextual"/>
        </w:rPr>
        <w:t xml:space="preserve"> </w:t>
      </w:r>
      <w:proofErr w:type="spellStart"/>
      <w:r w:rsidRPr="00B4502E">
        <w:rPr>
          <w:rFonts w:asciiTheme="minorHAnsi" w:eastAsiaTheme="minorHAnsi" w:hAnsiTheme="minorHAnsi" w:cstheme="minorBidi"/>
          <w:kern w:val="2"/>
          <w:sz w:val="22"/>
          <w:szCs w:val="22"/>
          <w:lang w:eastAsia="en-US"/>
          <w14:ligatures w14:val="standardContextual"/>
        </w:rPr>
        <w:t>Meabe</w:t>
      </w:r>
      <w:proofErr w:type="spellEnd"/>
      <w:r w:rsidRPr="00B4502E">
        <w:rPr>
          <w:rFonts w:asciiTheme="minorHAnsi" w:eastAsiaTheme="minorHAnsi" w:hAnsiTheme="minorHAnsi" w:cstheme="minorBidi"/>
          <w:kern w:val="2"/>
          <w:sz w:val="22"/>
          <w:szCs w:val="22"/>
          <w:lang w:eastAsia="en-US"/>
          <w14:ligatures w14:val="standardContextual"/>
        </w:rPr>
        <w:t xml:space="preserve"> propone que, para las duplas de Palermo, sean un argentino y un extranjero, mientras que el Sr. Claudio Dowdall propone que para Palermo </w:t>
      </w:r>
      <w:r w:rsidR="00713C01">
        <w:rPr>
          <w:rFonts w:asciiTheme="minorHAnsi" w:eastAsiaTheme="minorHAnsi" w:hAnsiTheme="minorHAnsi" w:cstheme="minorBidi"/>
          <w:kern w:val="2"/>
          <w:sz w:val="22"/>
          <w:szCs w:val="22"/>
          <w:lang w:eastAsia="en-US"/>
          <w14:ligatures w14:val="standardContextual"/>
        </w:rPr>
        <w:t xml:space="preserve">sea </w:t>
      </w:r>
      <w:r w:rsidRPr="00B4502E">
        <w:rPr>
          <w:rFonts w:asciiTheme="minorHAnsi" w:eastAsiaTheme="minorHAnsi" w:hAnsiTheme="minorHAnsi" w:cstheme="minorBidi"/>
          <w:kern w:val="2"/>
          <w:sz w:val="22"/>
          <w:szCs w:val="22"/>
          <w:lang w:eastAsia="en-US"/>
          <w14:ligatures w14:val="standardContextual"/>
        </w:rPr>
        <w:t xml:space="preserve">una dupla argentina </w:t>
      </w:r>
      <w:r w:rsidR="00713C01">
        <w:rPr>
          <w:rFonts w:asciiTheme="minorHAnsi" w:eastAsiaTheme="minorHAnsi" w:hAnsiTheme="minorHAnsi" w:cstheme="minorBidi"/>
          <w:kern w:val="2"/>
          <w:sz w:val="22"/>
          <w:szCs w:val="22"/>
          <w:lang w:eastAsia="en-US"/>
          <w14:ligatures w14:val="standardContextual"/>
        </w:rPr>
        <w:t xml:space="preserve">para un sexo </w:t>
      </w:r>
      <w:r w:rsidRPr="00B4502E">
        <w:rPr>
          <w:rFonts w:asciiTheme="minorHAnsi" w:eastAsiaTheme="minorHAnsi" w:hAnsiTheme="minorHAnsi" w:cstheme="minorBidi"/>
          <w:kern w:val="2"/>
          <w:sz w:val="22"/>
          <w:szCs w:val="22"/>
          <w:lang w:eastAsia="en-US"/>
          <w14:ligatures w14:val="standardContextual"/>
        </w:rPr>
        <w:t xml:space="preserve">y un </w:t>
      </w:r>
      <w:r w:rsidR="00713C01">
        <w:rPr>
          <w:rFonts w:asciiTheme="minorHAnsi" w:eastAsiaTheme="minorHAnsi" w:hAnsiTheme="minorHAnsi" w:cstheme="minorBidi"/>
          <w:kern w:val="2"/>
          <w:sz w:val="22"/>
          <w:szCs w:val="22"/>
          <w:lang w:eastAsia="en-US"/>
          <w14:ligatures w14:val="standardContextual"/>
        </w:rPr>
        <w:t xml:space="preserve">argentino y un </w:t>
      </w:r>
      <w:r w:rsidRPr="00B4502E">
        <w:rPr>
          <w:rFonts w:asciiTheme="minorHAnsi" w:eastAsiaTheme="minorHAnsi" w:hAnsiTheme="minorHAnsi" w:cstheme="minorBidi"/>
          <w:kern w:val="2"/>
          <w:sz w:val="22"/>
          <w:szCs w:val="22"/>
          <w:lang w:eastAsia="en-US"/>
          <w14:ligatures w14:val="standardContextual"/>
        </w:rPr>
        <w:t xml:space="preserve">extranjero </w:t>
      </w:r>
      <w:r w:rsidR="00713C01">
        <w:rPr>
          <w:rFonts w:asciiTheme="minorHAnsi" w:eastAsiaTheme="minorHAnsi" w:hAnsiTheme="minorHAnsi" w:cstheme="minorBidi"/>
          <w:kern w:val="2"/>
          <w:sz w:val="22"/>
          <w:szCs w:val="22"/>
          <w:lang w:eastAsia="en-US"/>
          <w14:ligatures w14:val="standardContextual"/>
        </w:rPr>
        <w:t>para el otro sexo</w:t>
      </w:r>
      <w:r w:rsidRPr="00B4502E">
        <w:rPr>
          <w:rFonts w:asciiTheme="minorHAnsi" w:eastAsiaTheme="minorHAnsi" w:hAnsiTheme="minorHAnsi" w:cstheme="minorBidi"/>
          <w:kern w:val="2"/>
          <w:sz w:val="22"/>
          <w:szCs w:val="22"/>
          <w:lang w:eastAsia="en-US"/>
          <w14:ligatures w14:val="standardContextual"/>
        </w:rPr>
        <w:t xml:space="preserve"> y en Otoño un jurado extranjero para hembras, sólo como jurado simple.</w:t>
      </w:r>
    </w:p>
    <w:p w14:paraId="68BD09D5" w14:textId="2DFD7409" w:rsidR="00500445" w:rsidRPr="00713C01" w:rsidRDefault="00C30B29" w:rsidP="00374712">
      <w:pPr>
        <w:pStyle w:val="NormalWeb"/>
        <w:ind w:left="851"/>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Luego de un pequeño debate se consensua p</w:t>
      </w:r>
      <w:r w:rsidR="00500445" w:rsidRPr="00713C01">
        <w:rPr>
          <w:rFonts w:asciiTheme="minorHAnsi" w:eastAsiaTheme="minorHAnsi" w:hAnsiTheme="minorHAnsi" w:cstheme="minorBidi"/>
          <w:kern w:val="2"/>
          <w:sz w:val="22"/>
          <w:szCs w:val="22"/>
          <w:lang w:eastAsia="en-US"/>
          <w14:ligatures w14:val="standardContextual"/>
        </w:rPr>
        <w:t xml:space="preserve">or </w:t>
      </w:r>
      <w:r>
        <w:rPr>
          <w:rFonts w:asciiTheme="minorHAnsi" w:eastAsiaTheme="minorHAnsi" w:hAnsiTheme="minorHAnsi" w:cstheme="minorBidi"/>
          <w:kern w:val="2"/>
          <w:sz w:val="22"/>
          <w:szCs w:val="22"/>
          <w:lang w:eastAsia="en-US"/>
          <w14:ligatures w14:val="standardContextual"/>
        </w:rPr>
        <w:t xml:space="preserve">unanimidad </w:t>
      </w:r>
      <w:r w:rsidR="00500445" w:rsidRPr="00713C01">
        <w:rPr>
          <w:rFonts w:asciiTheme="minorHAnsi" w:eastAsiaTheme="minorHAnsi" w:hAnsiTheme="minorHAnsi" w:cstheme="minorBidi"/>
          <w:kern w:val="2"/>
          <w:sz w:val="22"/>
          <w:szCs w:val="22"/>
          <w:lang w:eastAsia="en-US"/>
          <w14:ligatures w14:val="standardContextual"/>
        </w:rPr>
        <w:t xml:space="preserve">que las duplas serán un argentino y un extranjero en Palermo y en Hembras Otoño. </w:t>
      </w:r>
    </w:p>
    <w:p w14:paraId="1F631A9C" w14:textId="5E8A7DC4" w:rsidR="002727FD" w:rsidRDefault="00500445" w:rsidP="00374712">
      <w:pPr>
        <w:ind w:left="851"/>
        <w:jc w:val="both"/>
        <w:rPr>
          <w:bCs/>
          <w:lang w:val="es-ES"/>
        </w:rPr>
      </w:pPr>
      <w:r>
        <w:rPr>
          <w:bCs/>
          <w:lang w:val="es-ES"/>
        </w:rPr>
        <w:t>Se elije para la categoría Macho de Palermo 2024</w:t>
      </w:r>
      <w:r w:rsidR="002727FD">
        <w:rPr>
          <w:bCs/>
          <w:lang w:val="es-ES"/>
        </w:rPr>
        <w:t xml:space="preserve"> que el jurado argentino sea Federico </w:t>
      </w:r>
      <w:r w:rsidR="009D0BB0">
        <w:rPr>
          <w:bCs/>
          <w:lang w:val="es-ES"/>
        </w:rPr>
        <w:t>Argüelles y</w:t>
      </w:r>
      <w:r w:rsidR="00C30B29">
        <w:rPr>
          <w:bCs/>
          <w:lang w:val="es-ES"/>
        </w:rPr>
        <w:t xml:space="preserve"> </w:t>
      </w:r>
      <w:r w:rsidR="002727FD">
        <w:rPr>
          <w:bCs/>
          <w:lang w:val="es-ES"/>
        </w:rPr>
        <w:t xml:space="preserve">como jurado extranjero al Sr. Carlos Loureiro de Souza por </w:t>
      </w:r>
      <w:r w:rsidR="009D0BB0">
        <w:rPr>
          <w:bCs/>
          <w:lang w:val="es-ES"/>
        </w:rPr>
        <w:t>mayoría de</w:t>
      </w:r>
      <w:r w:rsidR="002727FD">
        <w:rPr>
          <w:bCs/>
          <w:lang w:val="es-ES"/>
        </w:rPr>
        <w:t xml:space="preserve"> votos.</w:t>
      </w:r>
    </w:p>
    <w:p w14:paraId="1457FDA2" w14:textId="06B88EF3" w:rsidR="002727FD" w:rsidRDefault="002727FD" w:rsidP="00374712">
      <w:pPr>
        <w:ind w:left="851"/>
        <w:jc w:val="both"/>
        <w:rPr>
          <w:bCs/>
          <w:lang w:val="es-ES"/>
        </w:rPr>
      </w:pPr>
      <w:r>
        <w:rPr>
          <w:bCs/>
          <w:lang w:val="es-ES"/>
        </w:rPr>
        <w:t xml:space="preserve">Para la categoría Hembras de Palermo, se </w:t>
      </w:r>
      <w:r w:rsidR="00C30B29">
        <w:rPr>
          <w:bCs/>
          <w:lang w:val="es-ES"/>
        </w:rPr>
        <w:t>elige</w:t>
      </w:r>
      <w:r>
        <w:rPr>
          <w:bCs/>
          <w:lang w:val="es-ES"/>
        </w:rPr>
        <w:t xml:space="preserve"> a Hugo de </w:t>
      </w:r>
      <w:r w:rsidR="004F3A83">
        <w:rPr>
          <w:bCs/>
          <w:lang w:val="es-ES"/>
        </w:rPr>
        <w:t>Achával</w:t>
      </w:r>
      <w:r>
        <w:rPr>
          <w:bCs/>
          <w:lang w:val="es-ES"/>
        </w:rPr>
        <w:t xml:space="preserve"> </w:t>
      </w:r>
      <w:r w:rsidR="009D0BB0">
        <w:rPr>
          <w:bCs/>
          <w:lang w:val="es-ES"/>
        </w:rPr>
        <w:t xml:space="preserve">como jurado argentino </w:t>
      </w:r>
      <w:r>
        <w:rPr>
          <w:bCs/>
          <w:lang w:val="es-ES"/>
        </w:rPr>
        <w:t xml:space="preserve">y como jurado extranjero a Luis Alberto Bastos por </w:t>
      </w:r>
      <w:r w:rsidR="009D0BB0">
        <w:rPr>
          <w:bCs/>
          <w:lang w:val="es-ES"/>
        </w:rPr>
        <w:t>mayoría de votos</w:t>
      </w:r>
      <w:r>
        <w:rPr>
          <w:bCs/>
          <w:lang w:val="es-ES"/>
        </w:rPr>
        <w:t>.</w:t>
      </w:r>
    </w:p>
    <w:p w14:paraId="507DF717" w14:textId="077BCBDB" w:rsidR="002727FD" w:rsidRDefault="002727FD" w:rsidP="00374712">
      <w:pPr>
        <w:ind w:left="851"/>
        <w:jc w:val="both"/>
        <w:rPr>
          <w:bCs/>
          <w:lang w:val="es-ES"/>
        </w:rPr>
      </w:pPr>
      <w:r>
        <w:rPr>
          <w:bCs/>
          <w:lang w:val="es-ES"/>
        </w:rPr>
        <w:t xml:space="preserve">Por último, para la jura de Hembras de Otoño, se </w:t>
      </w:r>
      <w:r w:rsidR="00C30B29">
        <w:rPr>
          <w:bCs/>
          <w:lang w:val="es-ES"/>
        </w:rPr>
        <w:t>elige</w:t>
      </w:r>
      <w:r>
        <w:rPr>
          <w:bCs/>
          <w:lang w:val="es-ES"/>
        </w:rPr>
        <w:t xml:space="preserve"> a </w:t>
      </w:r>
      <w:r w:rsidR="004F3A83">
        <w:rPr>
          <w:bCs/>
          <w:lang w:val="es-ES"/>
        </w:rPr>
        <w:t>Joaquín</w:t>
      </w:r>
      <w:r>
        <w:rPr>
          <w:bCs/>
          <w:lang w:val="es-ES"/>
        </w:rPr>
        <w:t xml:space="preserve"> Tapia </w:t>
      </w:r>
      <w:r w:rsidR="009D0BB0">
        <w:rPr>
          <w:bCs/>
          <w:lang w:val="es-ES"/>
        </w:rPr>
        <w:t>como jurado argentino</w:t>
      </w:r>
      <w:r>
        <w:rPr>
          <w:bCs/>
          <w:lang w:val="es-ES"/>
        </w:rPr>
        <w:t xml:space="preserve"> y a Mario </w:t>
      </w:r>
      <w:proofErr w:type="spellStart"/>
      <w:r>
        <w:rPr>
          <w:bCs/>
          <w:lang w:val="es-ES"/>
        </w:rPr>
        <w:t>Suñe</w:t>
      </w:r>
      <w:proofErr w:type="spellEnd"/>
      <w:r>
        <w:rPr>
          <w:bCs/>
          <w:lang w:val="es-ES"/>
        </w:rPr>
        <w:t xml:space="preserve"> por </w:t>
      </w:r>
      <w:r w:rsidR="009D0BB0">
        <w:rPr>
          <w:bCs/>
          <w:lang w:val="es-ES"/>
        </w:rPr>
        <w:t>mayoría de votos</w:t>
      </w:r>
      <w:r>
        <w:rPr>
          <w:bCs/>
          <w:lang w:val="es-ES"/>
        </w:rPr>
        <w:t>.</w:t>
      </w:r>
    </w:p>
    <w:p w14:paraId="762F15C2" w14:textId="127C5A6B" w:rsidR="009A2437" w:rsidRDefault="009A2437" w:rsidP="00374712">
      <w:pPr>
        <w:ind w:left="851"/>
        <w:jc w:val="both"/>
        <w:rPr>
          <w:bCs/>
          <w:lang w:val="es-ES"/>
        </w:rPr>
      </w:pPr>
      <w:r>
        <w:rPr>
          <w:bCs/>
          <w:lang w:val="es-ES"/>
        </w:rPr>
        <w:t>Par</w:t>
      </w:r>
      <w:r w:rsidR="00C30B29">
        <w:rPr>
          <w:bCs/>
          <w:lang w:val="es-ES"/>
        </w:rPr>
        <w:t>a</w:t>
      </w:r>
      <w:r>
        <w:rPr>
          <w:bCs/>
          <w:lang w:val="es-ES"/>
        </w:rPr>
        <w:t xml:space="preserve"> árbitros de cada categoría, se convoca a los jurados extranjeros de la otra categoría a la que fueron convocados.</w:t>
      </w:r>
    </w:p>
    <w:p w14:paraId="58DA2713" w14:textId="3845BAAC" w:rsidR="0083084C" w:rsidRPr="005B288D" w:rsidRDefault="0083084C" w:rsidP="00374712">
      <w:pPr>
        <w:pStyle w:val="Prrafodelista"/>
        <w:numPr>
          <w:ilvl w:val="0"/>
          <w:numId w:val="24"/>
        </w:numPr>
        <w:ind w:left="851" w:hanging="284"/>
        <w:jc w:val="both"/>
        <w:rPr>
          <w:bCs/>
          <w:u w:val="single"/>
          <w:lang w:val="es-ES"/>
        </w:rPr>
      </w:pPr>
      <w:r w:rsidRPr="005B288D">
        <w:rPr>
          <w:bCs/>
          <w:u w:val="single"/>
          <w:lang w:val="es-ES"/>
        </w:rPr>
        <w:t>Elección por el consejo directivo una terna para la jura de Tipo y Aptitud Palermo 2025:</w:t>
      </w:r>
    </w:p>
    <w:p w14:paraId="221E9844" w14:textId="2E035DFF" w:rsidR="002727FD" w:rsidRPr="0083084C" w:rsidRDefault="0083084C" w:rsidP="00374712">
      <w:pPr>
        <w:pStyle w:val="Prrafodelista"/>
        <w:numPr>
          <w:ilvl w:val="0"/>
          <w:numId w:val="30"/>
        </w:numPr>
        <w:jc w:val="both"/>
        <w:rPr>
          <w:bCs/>
          <w:lang w:val="es-ES"/>
        </w:rPr>
      </w:pPr>
      <w:r w:rsidRPr="0083084C">
        <w:rPr>
          <w:bCs/>
          <w:lang w:val="es-ES"/>
        </w:rPr>
        <w:t>La Comisión de Jurados propone que sea entre todos los jurados A/B/C disponibles, que no juren en Otoño 2025 / Nacionales A / Palermo Reproductores 2025.</w:t>
      </w:r>
    </w:p>
    <w:p w14:paraId="7DF1417B" w14:textId="5AB77A73" w:rsidR="0083084C" w:rsidRDefault="0083084C" w:rsidP="00374712">
      <w:pPr>
        <w:ind w:left="851"/>
        <w:jc w:val="both"/>
        <w:rPr>
          <w:bCs/>
          <w:lang w:val="es-ES"/>
        </w:rPr>
      </w:pPr>
      <w:r>
        <w:rPr>
          <w:bCs/>
          <w:lang w:val="es-ES"/>
        </w:rPr>
        <w:t xml:space="preserve">Se elije a Juan Cruz Amestoy como jurado B y a </w:t>
      </w:r>
      <w:r w:rsidR="007D2DC1">
        <w:rPr>
          <w:bCs/>
          <w:lang w:val="es-ES"/>
        </w:rPr>
        <w:t>Agustín</w:t>
      </w:r>
      <w:r>
        <w:rPr>
          <w:bCs/>
          <w:lang w:val="es-ES"/>
        </w:rPr>
        <w:t xml:space="preserve"> </w:t>
      </w:r>
      <w:proofErr w:type="spellStart"/>
      <w:r>
        <w:rPr>
          <w:bCs/>
          <w:lang w:val="es-ES"/>
        </w:rPr>
        <w:t>Braida</w:t>
      </w:r>
      <w:proofErr w:type="spellEnd"/>
      <w:r>
        <w:rPr>
          <w:bCs/>
          <w:lang w:val="es-ES"/>
        </w:rPr>
        <w:t xml:space="preserve"> como jurado C </w:t>
      </w:r>
      <w:r w:rsidR="009D0BB0">
        <w:rPr>
          <w:bCs/>
          <w:lang w:val="es-ES"/>
        </w:rPr>
        <w:t>por mayoría de votos</w:t>
      </w:r>
      <w:r>
        <w:rPr>
          <w:bCs/>
          <w:lang w:val="es-ES"/>
        </w:rPr>
        <w:t>, quedando Alejandro Solanet como suplente de la categoría C.</w:t>
      </w:r>
    </w:p>
    <w:p w14:paraId="50856C56" w14:textId="77777777" w:rsidR="00D47E51" w:rsidRPr="005B288D" w:rsidRDefault="00D47E51" w:rsidP="00374712">
      <w:pPr>
        <w:pStyle w:val="Prrafodelista"/>
        <w:numPr>
          <w:ilvl w:val="0"/>
          <w:numId w:val="24"/>
        </w:numPr>
        <w:ind w:left="851" w:hanging="284"/>
        <w:jc w:val="both"/>
        <w:rPr>
          <w:bCs/>
          <w:u w:val="single"/>
          <w:lang w:val="es-ES"/>
        </w:rPr>
      </w:pPr>
      <w:r w:rsidRPr="005B288D">
        <w:rPr>
          <w:bCs/>
          <w:u w:val="single"/>
          <w:lang w:val="es-ES"/>
        </w:rPr>
        <w:t>Elección por el consejo directivo para pre potrillos y pre potrancas Palermo 2025:</w:t>
      </w:r>
    </w:p>
    <w:p w14:paraId="2999F796" w14:textId="0BB0D6A7" w:rsidR="00D47E51" w:rsidRPr="00D47E51" w:rsidRDefault="00D47E51" w:rsidP="00374712">
      <w:pPr>
        <w:pStyle w:val="Prrafodelista"/>
        <w:numPr>
          <w:ilvl w:val="0"/>
          <w:numId w:val="30"/>
        </w:numPr>
        <w:jc w:val="both"/>
        <w:rPr>
          <w:bCs/>
          <w:lang w:val="es-ES"/>
        </w:rPr>
      </w:pPr>
      <w:r w:rsidRPr="00D47E51">
        <w:rPr>
          <w:bCs/>
          <w:lang w:val="es-ES"/>
        </w:rPr>
        <w:t xml:space="preserve">La Comisión de Jurados propone que sea </w:t>
      </w:r>
      <w:r w:rsidR="005B288D">
        <w:rPr>
          <w:bCs/>
          <w:lang w:val="es-ES"/>
        </w:rPr>
        <w:t xml:space="preserve">Jurado Único </w:t>
      </w:r>
      <w:r w:rsidRPr="00D47E51">
        <w:rPr>
          <w:bCs/>
          <w:lang w:val="es-ES"/>
        </w:rPr>
        <w:t>del listado de Jurados B que no hayan sido elegidos para Otoño Machos 2025 / Nacionales A y Tipo Aptitud 2025.</w:t>
      </w:r>
    </w:p>
    <w:p w14:paraId="78F0C153" w14:textId="77777777" w:rsidR="005B288D" w:rsidRDefault="005B288D" w:rsidP="00374712">
      <w:pPr>
        <w:pStyle w:val="Prrafodelista"/>
        <w:ind w:left="851"/>
        <w:jc w:val="both"/>
        <w:rPr>
          <w:bCs/>
          <w:lang w:val="es-ES"/>
        </w:rPr>
      </w:pPr>
    </w:p>
    <w:p w14:paraId="4CEA50E3" w14:textId="51A4815E" w:rsidR="00D47E51" w:rsidRDefault="00D47E51" w:rsidP="00374712">
      <w:pPr>
        <w:pStyle w:val="Prrafodelista"/>
        <w:ind w:left="851"/>
        <w:jc w:val="both"/>
        <w:rPr>
          <w:bCs/>
          <w:lang w:val="es-ES"/>
        </w:rPr>
      </w:pPr>
      <w:r>
        <w:rPr>
          <w:bCs/>
          <w:lang w:val="es-ES"/>
        </w:rPr>
        <w:t xml:space="preserve">Se elije por </w:t>
      </w:r>
      <w:r w:rsidR="009D0BB0">
        <w:rPr>
          <w:bCs/>
          <w:lang w:val="es-ES"/>
        </w:rPr>
        <w:t>mayoría de</w:t>
      </w:r>
      <w:r>
        <w:rPr>
          <w:bCs/>
          <w:lang w:val="es-ES"/>
        </w:rPr>
        <w:t xml:space="preserve"> votos a Carlos </w:t>
      </w:r>
      <w:proofErr w:type="spellStart"/>
      <w:r>
        <w:rPr>
          <w:bCs/>
          <w:lang w:val="es-ES"/>
        </w:rPr>
        <w:t>Milicevic</w:t>
      </w:r>
      <w:proofErr w:type="spellEnd"/>
      <w:r>
        <w:rPr>
          <w:bCs/>
          <w:lang w:val="es-ES"/>
        </w:rPr>
        <w:t>, quedando Santiago Miguens como suplente.</w:t>
      </w:r>
    </w:p>
    <w:p w14:paraId="2D9A08D8" w14:textId="77777777" w:rsidR="009A2437" w:rsidRDefault="009A2437" w:rsidP="00374712">
      <w:pPr>
        <w:pStyle w:val="Prrafodelista"/>
        <w:ind w:left="851"/>
        <w:jc w:val="both"/>
        <w:rPr>
          <w:bCs/>
          <w:lang w:val="es-ES"/>
        </w:rPr>
      </w:pPr>
    </w:p>
    <w:p w14:paraId="2D18FA9C" w14:textId="77777777" w:rsidR="009A2437" w:rsidRDefault="009A2437" w:rsidP="00374712">
      <w:pPr>
        <w:pStyle w:val="Prrafodelista"/>
        <w:ind w:left="851"/>
        <w:jc w:val="both"/>
        <w:rPr>
          <w:bCs/>
          <w:lang w:val="es-ES"/>
        </w:rPr>
      </w:pPr>
    </w:p>
    <w:p w14:paraId="69EA6B7E" w14:textId="77777777" w:rsidR="005B288D" w:rsidRDefault="005B288D" w:rsidP="00374712">
      <w:pPr>
        <w:pStyle w:val="Prrafodelista"/>
        <w:ind w:left="851"/>
        <w:jc w:val="both"/>
        <w:rPr>
          <w:bCs/>
          <w:lang w:val="es-ES"/>
        </w:rPr>
      </w:pPr>
    </w:p>
    <w:p w14:paraId="3FF22BBA" w14:textId="77777777" w:rsidR="005B288D" w:rsidRDefault="005B288D" w:rsidP="00374712">
      <w:pPr>
        <w:pStyle w:val="Prrafodelista"/>
        <w:ind w:left="851"/>
        <w:jc w:val="both"/>
        <w:rPr>
          <w:bCs/>
          <w:lang w:val="es-ES"/>
        </w:rPr>
      </w:pPr>
    </w:p>
    <w:p w14:paraId="16607B6B" w14:textId="77777777" w:rsidR="005B288D" w:rsidRDefault="005B288D" w:rsidP="00374712">
      <w:pPr>
        <w:pStyle w:val="Prrafodelista"/>
        <w:ind w:left="851"/>
        <w:jc w:val="both"/>
        <w:rPr>
          <w:bCs/>
          <w:lang w:val="es-ES"/>
        </w:rPr>
      </w:pPr>
    </w:p>
    <w:p w14:paraId="4997ABCA" w14:textId="77777777" w:rsidR="005B288D" w:rsidRDefault="005B288D" w:rsidP="00374712">
      <w:pPr>
        <w:pStyle w:val="Prrafodelista"/>
        <w:ind w:left="851"/>
        <w:jc w:val="both"/>
        <w:rPr>
          <w:bCs/>
          <w:lang w:val="es-ES"/>
        </w:rPr>
      </w:pPr>
    </w:p>
    <w:p w14:paraId="367744D6" w14:textId="77777777" w:rsidR="005B288D" w:rsidRDefault="005B288D" w:rsidP="00374712">
      <w:pPr>
        <w:pStyle w:val="Prrafodelista"/>
        <w:ind w:left="851"/>
        <w:jc w:val="both"/>
        <w:rPr>
          <w:bCs/>
          <w:lang w:val="es-ES"/>
        </w:rPr>
      </w:pPr>
    </w:p>
    <w:p w14:paraId="325A06DD" w14:textId="77777777" w:rsidR="005B288D" w:rsidRDefault="005B288D" w:rsidP="00374712">
      <w:pPr>
        <w:pStyle w:val="Prrafodelista"/>
        <w:ind w:left="851"/>
        <w:jc w:val="both"/>
        <w:rPr>
          <w:bCs/>
          <w:lang w:val="es-ES"/>
        </w:rPr>
      </w:pPr>
    </w:p>
    <w:p w14:paraId="431C748D" w14:textId="77777777" w:rsidR="005B288D" w:rsidRDefault="005B288D" w:rsidP="00374712">
      <w:pPr>
        <w:pStyle w:val="Prrafodelista"/>
        <w:ind w:left="851"/>
        <w:jc w:val="both"/>
        <w:rPr>
          <w:bCs/>
          <w:lang w:val="es-ES"/>
        </w:rPr>
      </w:pPr>
    </w:p>
    <w:p w14:paraId="421D098B" w14:textId="77777777" w:rsidR="005B288D" w:rsidRDefault="005B288D" w:rsidP="00374712">
      <w:pPr>
        <w:pStyle w:val="Prrafodelista"/>
        <w:ind w:left="851"/>
        <w:jc w:val="both"/>
        <w:rPr>
          <w:bCs/>
          <w:lang w:val="es-ES"/>
        </w:rPr>
      </w:pPr>
    </w:p>
    <w:p w14:paraId="051F617B" w14:textId="77777777" w:rsidR="005B288D" w:rsidRDefault="005B288D" w:rsidP="00374712">
      <w:pPr>
        <w:pStyle w:val="Prrafodelista"/>
        <w:ind w:left="851"/>
        <w:jc w:val="both"/>
        <w:rPr>
          <w:bCs/>
          <w:lang w:val="es-ES"/>
        </w:rPr>
      </w:pPr>
    </w:p>
    <w:p w14:paraId="216F936F" w14:textId="77777777" w:rsidR="005B288D" w:rsidRDefault="005B288D" w:rsidP="00374712">
      <w:pPr>
        <w:pStyle w:val="Prrafodelista"/>
        <w:ind w:left="851"/>
        <w:jc w:val="both"/>
        <w:rPr>
          <w:bCs/>
          <w:lang w:val="es-ES"/>
        </w:rPr>
      </w:pPr>
    </w:p>
    <w:p w14:paraId="1F4A76DA" w14:textId="77777777" w:rsidR="005B288D" w:rsidRDefault="005B288D" w:rsidP="00374712">
      <w:pPr>
        <w:pStyle w:val="Prrafodelista"/>
        <w:ind w:left="851"/>
        <w:jc w:val="both"/>
        <w:rPr>
          <w:bCs/>
          <w:lang w:val="es-ES"/>
        </w:rPr>
      </w:pPr>
    </w:p>
    <w:p w14:paraId="4B1EE4AC" w14:textId="77777777" w:rsidR="005B288D" w:rsidRDefault="005B288D" w:rsidP="00374712">
      <w:pPr>
        <w:pStyle w:val="Prrafodelista"/>
        <w:ind w:left="851"/>
        <w:jc w:val="both"/>
        <w:rPr>
          <w:bCs/>
          <w:lang w:val="es-ES"/>
        </w:rPr>
      </w:pPr>
    </w:p>
    <w:p w14:paraId="1BDD8A27" w14:textId="77777777" w:rsidR="005B288D" w:rsidRDefault="005B288D" w:rsidP="00374712">
      <w:pPr>
        <w:pStyle w:val="Prrafodelista"/>
        <w:ind w:left="851"/>
        <w:jc w:val="both"/>
        <w:rPr>
          <w:bCs/>
          <w:lang w:val="es-ES"/>
        </w:rPr>
      </w:pPr>
    </w:p>
    <w:p w14:paraId="1757649E" w14:textId="77777777" w:rsidR="005B288D" w:rsidRDefault="005B288D" w:rsidP="00374712">
      <w:pPr>
        <w:pStyle w:val="Prrafodelista"/>
        <w:ind w:left="851"/>
        <w:jc w:val="both"/>
        <w:rPr>
          <w:bCs/>
          <w:lang w:val="es-ES"/>
        </w:rPr>
      </w:pPr>
    </w:p>
    <w:p w14:paraId="520587D2" w14:textId="77777777" w:rsidR="005B288D" w:rsidRDefault="005B288D" w:rsidP="00374712">
      <w:pPr>
        <w:pStyle w:val="Prrafodelista"/>
        <w:ind w:left="851"/>
        <w:jc w:val="both"/>
        <w:rPr>
          <w:bCs/>
          <w:lang w:val="es-ES"/>
        </w:rPr>
      </w:pPr>
    </w:p>
    <w:p w14:paraId="6C82F6BA" w14:textId="77777777" w:rsidR="009A2437" w:rsidRDefault="009A2437" w:rsidP="00374712">
      <w:pPr>
        <w:pStyle w:val="Prrafodelista"/>
        <w:ind w:left="851"/>
        <w:jc w:val="both"/>
        <w:rPr>
          <w:bCs/>
          <w:lang w:val="es-ES"/>
        </w:rPr>
      </w:pPr>
    </w:p>
    <w:p w14:paraId="490B812F" w14:textId="78EE12D0" w:rsidR="008338C6" w:rsidRPr="005B288D" w:rsidRDefault="009A2437" w:rsidP="009A2437">
      <w:pPr>
        <w:pStyle w:val="Prrafodelista"/>
        <w:numPr>
          <w:ilvl w:val="0"/>
          <w:numId w:val="24"/>
        </w:numPr>
        <w:ind w:left="851" w:hanging="284"/>
        <w:jc w:val="both"/>
        <w:rPr>
          <w:bCs/>
          <w:u w:val="single"/>
          <w:lang w:val="es-ES"/>
        </w:rPr>
      </w:pPr>
      <w:r w:rsidRPr="005B288D">
        <w:rPr>
          <w:bCs/>
          <w:u w:val="single"/>
          <w:lang w:val="es-ES"/>
        </w:rPr>
        <w:t>Designación de Jurados C del 1° semestre 2025:</w:t>
      </w:r>
    </w:p>
    <w:p w14:paraId="73FC645D" w14:textId="77777777" w:rsidR="009A2437" w:rsidRPr="009A2437" w:rsidRDefault="009A2437" w:rsidP="009A2437">
      <w:pPr>
        <w:pStyle w:val="Prrafodelista"/>
        <w:ind w:left="851"/>
        <w:jc w:val="both"/>
        <w:rPr>
          <w:bCs/>
          <w:lang w:val="es-ES"/>
        </w:rPr>
      </w:pPr>
    </w:p>
    <w:p w14:paraId="020F76CE" w14:textId="77777777" w:rsidR="00301C42" w:rsidRDefault="00301C42" w:rsidP="00D47E51">
      <w:pPr>
        <w:pStyle w:val="Prrafodelista"/>
        <w:ind w:left="851"/>
        <w:jc w:val="both"/>
        <w:rPr>
          <w:bCs/>
          <w:noProof/>
          <w:lang w:val="es-ES"/>
        </w:rPr>
      </w:pPr>
    </w:p>
    <w:p w14:paraId="7AD4F334" w14:textId="7AAE0C01" w:rsidR="008338C6" w:rsidRPr="00D47E51" w:rsidRDefault="00301C42" w:rsidP="00D47E51">
      <w:pPr>
        <w:pStyle w:val="Prrafodelista"/>
        <w:ind w:left="851"/>
        <w:jc w:val="both"/>
        <w:rPr>
          <w:bCs/>
          <w:lang w:val="es-ES"/>
        </w:rPr>
      </w:pPr>
      <w:r>
        <w:rPr>
          <w:bCs/>
          <w:noProof/>
          <w:lang w:val="es-ES"/>
        </w:rPr>
        <w:drawing>
          <wp:inline distT="0" distB="0" distL="0" distR="0" wp14:anchorId="3E3F44EF" wp14:editId="1E81F559">
            <wp:extent cx="4876800" cy="3209925"/>
            <wp:effectExtent l="0" t="0" r="0" b="9525"/>
            <wp:docPr id="13747832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83209" name="Imagen 1374783209"/>
                    <pic:cNvPicPr/>
                  </pic:nvPicPr>
                  <pic:blipFill rotWithShape="1">
                    <a:blip r:embed="rId9">
                      <a:extLst>
                        <a:ext uri="{28A0092B-C50C-407E-A947-70E740481C1C}">
                          <a14:useLocalDpi xmlns:a14="http://schemas.microsoft.com/office/drawing/2010/main" val="0"/>
                        </a:ext>
                      </a:extLst>
                    </a:blip>
                    <a:srcRect l="2545" t="10230" r="10557" b="45572"/>
                    <a:stretch/>
                  </pic:blipFill>
                  <pic:spPr bwMode="auto">
                    <a:xfrm>
                      <a:off x="0" y="0"/>
                      <a:ext cx="4876800" cy="3209925"/>
                    </a:xfrm>
                    <a:prstGeom prst="rect">
                      <a:avLst/>
                    </a:prstGeom>
                    <a:ln>
                      <a:noFill/>
                    </a:ln>
                    <a:extLst>
                      <a:ext uri="{53640926-AAD7-44D8-BBD7-CCE9431645EC}">
                        <a14:shadowObscured xmlns:a14="http://schemas.microsoft.com/office/drawing/2010/main"/>
                      </a:ext>
                    </a:extLst>
                  </pic:spPr>
                </pic:pic>
              </a:graphicData>
            </a:graphic>
          </wp:inline>
        </w:drawing>
      </w:r>
    </w:p>
    <w:p w14:paraId="16D32790" w14:textId="2D180661" w:rsidR="00B36118" w:rsidRDefault="005F7DB9" w:rsidP="00B36118">
      <w:pPr>
        <w:pStyle w:val="Prrafodelista"/>
        <w:numPr>
          <w:ilvl w:val="0"/>
          <w:numId w:val="19"/>
        </w:numPr>
        <w:jc w:val="both"/>
        <w:rPr>
          <w:bCs/>
          <w:lang w:val="es-ES"/>
        </w:rPr>
      </w:pPr>
      <w:r w:rsidRPr="008D5A23">
        <w:rPr>
          <w:b/>
          <w:lang w:val="es-ES"/>
        </w:rPr>
        <w:t xml:space="preserve">Comisión de comunicación: </w:t>
      </w:r>
      <w:r w:rsidRPr="008D5A23">
        <w:rPr>
          <w:bCs/>
          <w:lang w:val="es-ES"/>
        </w:rPr>
        <w:t>pasa</w:t>
      </w:r>
      <w:r w:rsidRPr="005F7DB9">
        <w:rPr>
          <w:bCs/>
          <w:lang w:val="es-ES"/>
        </w:rPr>
        <w:t xml:space="preserve"> a la próxima reunión</w:t>
      </w:r>
    </w:p>
    <w:p w14:paraId="7C020F27" w14:textId="77777777" w:rsidR="005F7DB9" w:rsidRDefault="005F7DB9" w:rsidP="005F7DB9">
      <w:pPr>
        <w:pStyle w:val="Prrafodelista"/>
        <w:jc w:val="both"/>
        <w:rPr>
          <w:bCs/>
          <w:lang w:val="es-ES"/>
        </w:rPr>
      </w:pPr>
    </w:p>
    <w:p w14:paraId="75FEB017" w14:textId="370D2F1E" w:rsidR="003F3062" w:rsidRPr="008D5A23" w:rsidRDefault="005F7DB9" w:rsidP="005F7DB9">
      <w:pPr>
        <w:pStyle w:val="Prrafodelista"/>
        <w:numPr>
          <w:ilvl w:val="0"/>
          <w:numId w:val="19"/>
        </w:numPr>
        <w:jc w:val="both"/>
        <w:rPr>
          <w:b/>
          <w:lang w:val="es-ES"/>
        </w:rPr>
      </w:pPr>
      <w:r w:rsidRPr="008D5A23">
        <w:rPr>
          <w:b/>
          <w:lang w:val="es-ES"/>
        </w:rPr>
        <w:t>Temario Comisiones Funcionales</w:t>
      </w:r>
      <w:r w:rsidR="003F3062" w:rsidRPr="008D5A23">
        <w:rPr>
          <w:b/>
          <w:lang w:val="es-ES"/>
        </w:rPr>
        <w:t>:</w:t>
      </w:r>
    </w:p>
    <w:p w14:paraId="2D3D11CB" w14:textId="052BEE87" w:rsidR="005F7DB9" w:rsidRDefault="005F7DB9" w:rsidP="003F3062">
      <w:pPr>
        <w:pStyle w:val="Prrafodelista"/>
        <w:numPr>
          <w:ilvl w:val="0"/>
          <w:numId w:val="9"/>
        </w:numPr>
        <w:ind w:left="851" w:hanging="284"/>
        <w:jc w:val="both"/>
        <w:rPr>
          <w:bCs/>
          <w:lang w:val="es-ES"/>
        </w:rPr>
      </w:pPr>
      <w:r>
        <w:rPr>
          <w:bCs/>
          <w:lang w:val="es-ES"/>
        </w:rPr>
        <w:t xml:space="preserve">El Sr. Claudio Dowdall comenta que en la semifinal de Rodeos </w:t>
      </w:r>
      <w:r w:rsidR="008D5A23">
        <w:rPr>
          <w:bCs/>
          <w:lang w:val="es-ES"/>
        </w:rPr>
        <w:t>Hándicap</w:t>
      </w:r>
      <w:r>
        <w:rPr>
          <w:bCs/>
          <w:lang w:val="es-ES"/>
        </w:rPr>
        <w:t xml:space="preserve"> surgieron algunas cuestiones que no estaban contempladas en el reglamento. Se </w:t>
      </w:r>
      <w:proofErr w:type="spellStart"/>
      <w:r>
        <w:rPr>
          <w:bCs/>
          <w:lang w:val="es-ES"/>
        </w:rPr>
        <w:t>di</w:t>
      </w:r>
      <w:r w:rsidR="008D5A23">
        <w:rPr>
          <w:bCs/>
          <w:lang w:val="es-ES"/>
        </w:rPr>
        <w:t>ó</w:t>
      </w:r>
      <w:proofErr w:type="spellEnd"/>
      <w:r>
        <w:rPr>
          <w:bCs/>
          <w:lang w:val="es-ES"/>
        </w:rPr>
        <w:t xml:space="preserve"> una situación de cambios de jinetes, que tenían mayor hándicap del jinete que había clasificado. Si bien para el cómputo de la corrida, se tomó el hándicap del que realmente corrió, se debería dejar aclarado en el reglamento esta situación.</w:t>
      </w:r>
    </w:p>
    <w:p w14:paraId="68714191" w14:textId="222CF9B5" w:rsidR="008D5A23" w:rsidRDefault="008D5A23" w:rsidP="008D5A23">
      <w:pPr>
        <w:pStyle w:val="Prrafodelista"/>
        <w:ind w:left="851"/>
        <w:jc w:val="both"/>
        <w:rPr>
          <w:bCs/>
          <w:lang w:val="es-ES"/>
        </w:rPr>
      </w:pPr>
      <w:r>
        <w:rPr>
          <w:bCs/>
          <w:lang w:val="es-ES"/>
        </w:rPr>
        <w:t>Se va a redactar el texto para que figure en el reglamento claramente cada una de las posibilidades.</w:t>
      </w:r>
    </w:p>
    <w:p w14:paraId="35A72734" w14:textId="77777777" w:rsidR="008D5A23" w:rsidRDefault="008D5A23" w:rsidP="008D5A23">
      <w:pPr>
        <w:pStyle w:val="Prrafodelista"/>
        <w:ind w:left="851"/>
        <w:jc w:val="both"/>
        <w:rPr>
          <w:bCs/>
          <w:lang w:val="es-ES"/>
        </w:rPr>
      </w:pPr>
    </w:p>
    <w:p w14:paraId="76439108" w14:textId="7B559406" w:rsidR="002E66B8" w:rsidRPr="002E66B8" w:rsidRDefault="00611997" w:rsidP="002E66B8">
      <w:pPr>
        <w:pStyle w:val="Prrafodelista"/>
        <w:numPr>
          <w:ilvl w:val="0"/>
          <w:numId w:val="19"/>
        </w:numPr>
        <w:jc w:val="both"/>
        <w:rPr>
          <w:b/>
          <w:lang w:val="es-ES"/>
        </w:rPr>
      </w:pPr>
      <w:r>
        <w:rPr>
          <w:b/>
          <w:lang w:val="es-ES"/>
        </w:rPr>
        <w:t>Elecciones Regionales 2025</w:t>
      </w:r>
      <w:r w:rsidR="002E66B8" w:rsidRPr="002E66B8">
        <w:rPr>
          <w:b/>
          <w:lang w:val="es-ES"/>
        </w:rPr>
        <w:t xml:space="preserve">: </w:t>
      </w:r>
    </w:p>
    <w:p w14:paraId="163F5759" w14:textId="58004EBE" w:rsidR="00611997" w:rsidRDefault="00611997" w:rsidP="0096442E">
      <w:pPr>
        <w:pStyle w:val="Prrafodelista"/>
        <w:tabs>
          <w:tab w:val="left" w:pos="567"/>
        </w:tabs>
        <w:ind w:left="851"/>
        <w:jc w:val="both"/>
      </w:pPr>
      <w:r>
        <w:rPr>
          <w:bCs/>
          <w:lang w:val="es-ES"/>
        </w:rPr>
        <w:t xml:space="preserve">La empresa </w:t>
      </w:r>
      <w:proofErr w:type="spellStart"/>
      <w:r>
        <w:rPr>
          <w:bCs/>
          <w:lang w:val="es-ES"/>
        </w:rPr>
        <w:t>Evoting</w:t>
      </w:r>
      <w:proofErr w:type="spellEnd"/>
      <w:r>
        <w:rPr>
          <w:bCs/>
          <w:lang w:val="es-ES"/>
        </w:rPr>
        <w:t xml:space="preserve">, </w:t>
      </w:r>
      <w:r w:rsidR="005B288D">
        <w:rPr>
          <w:bCs/>
          <w:lang w:val="es-ES"/>
        </w:rPr>
        <w:t xml:space="preserve">aclaro de su presupuesto que en el caso de las regionales se contemplara </w:t>
      </w:r>
      <w:r w:rsidR="008D5A23">
        <w:rPr>
          <w:bCs/>
          <w:lang w:val="es-ES"/>
        </w:rPr>
        <w:t xml:space="preserve">las alternativas </w:t>
      </w:r>
      <w:r w:rsidR="005B288D">
        <w:rPr>
          <w:bCs/>
          <w:lang w:val="es-ES"/>
        </w:rPr>
        <w:t xml:space="preserve">proporcionales </w:t>
      </w:r>
      <w:r w:rsidR="008D5A23">
        <w:rPr>
          <w:bCs/>
          <w:lang w:val="es-ES"/>
        </w:rPr>
        <w:t xml:space="preserve">a la cantidad de electores en caso de que haya elecciones en una, alguna o todas las regiones. </w:t>
      </w:r>
      <w:r w:rsidR="008D5A23">
        <w:rPr>
          <w:bCs/>
          <w:lang w:val="es-ES"/>
        </w:rPr>
        <w:br/>
      </w:r>
      <w:r w:rsidR="005B288D">
        <w:rPr>
          <w:bCs/>
          <w:lang w:val="es-ES"/>
        </w:rPr>
        <w:t xml:space="preserve">Se aprueba la propuesta y </w:t>
      </w:r>
      <w:r w:rsidR="008D5A23">
        <w:rPr>
          <w:bCs/>
          <w:lang w:val="es-ES"/>
        </w:rPr>
        <w:t xml:space="preserve">se comienza a trabajar en el empadronamiento de socios para que al 31/03/2025 se definan los padrones de cada </w:t>
      </w:r>
      <w:r w:rsidR="005B288D">
        <w:rPr>
          <w:bCs/>
          <w:lang w:val="es-ES"/>
        </w:rPr>
        <w:t>región</w:t>
      </w:r>
      <w:r w:rsidR="008D5A23">
        <w:rPr>
          <w:bCs/>
          <w:lang w:val="es-ES"/>
        </w:rPr>
        <w:t>.</w:t>
      </w:r>
    </w:p>
    <w:p w14:paraId="64C5B102" w14:textId="77777777" w:rsidR="00611997" w:rsidRDefault="00611997" w:rsidP="0096442E">
      <w:pPr>
        <w:pStyle w:val="Prrafodelista"/>
        <w:tabs>
          <w:tab w:val="left" w:pos="567"/>
        </w:tabs>
        <w:ind w:left="851"/>
        <w:jc w:val="both"/>
      </w:pPr>
    </w:p>
    <w:p w14:paraId="2547EE45" w14:textId="64B51D9C" w:rsidR="001910CF" w:rsidRDefault="001910CF" w:rsidP="001910CF">
      <w:pPr>
        <w:pStyle w:val="Prrafodelista"/>
        <w:numPr>
          <w:ilvl w:val="0"/>
          <w:numId w:val="19"/>
        </w:numPr>
        <w:tabs>
          <w:tab w:val="left" w:pos="851"/>
        </w:tabs>
        <w:jc w:val="both"/>
      </w:pPr>
      <w:r>
        <w:rPr>
          <w:b/>
          <w:bCs/>
        </w:rPr>
        <w:t>C</w:t>
      </w:r>
      <w:r w:rsidR="008D5A23">
        <w:rPr>
          <w:b/>
          <w:bCs/>
        </w:rPr>
        <w:t>omisión de anuario</w:t>
      </w:r>
      <w:r w:rsidR="00740B94">
        <w:t>:</w:t>
      </w:r>
    </w:p>
    <w:p w14:paraId="010599AB" w14:textId="1F527668" w:rsidR="008D5A23" w:rsidRDefault="008D5A23" w:rsidP="008D5A23">
      <w:pPr>
        <w:tabs>
          <w:tab w:val="left" w:pos="567"/>
        </w:tabs>
        <w:autoSpaceDE w:val="0"/>
        <w:autoSpaceDN w:val="0"/>
        <w:adjustRightInd w:val="0"/>
        <w:spacing w:after="0" w:line="240" w:lineRule="auto"/>
        <w:ind w:left="851"/>
        <w:jc w:val="both"/>
      </w:pPr>
      <w:r>
        <w:t xml:space="preserve">Se reunió la comisión y se evaluó, </w:t>
      </w:r>
      <w:r w:rsidR="005B288D">
        <w:t>más</w:t>
      </w:r>
      <w:r>
        <w:t xml:space="preserve"> allá del presupuesto presentado por cada empresa, las dinámicas de trabajo entre las opciones de proveedores. </w:t>
      </w:r>
    </w:p>
    <w:p w14:paraId="566E702C" w14:textId="463728B5" w:rsidR="001910CF" w:rsidRDefault="008D5A23" w:rsidP="008D5A23">
      <w:pPr>
        <w:tabs>
          <w:tab w:val="left" w:pos="567"/>
        </w:tabs>
        <w:autoSpaceDE w:val="0"/>
        <w:autoSpaceDN w:val="0"/>
        <w:adjustRightInd w:val="0"/>
        <w:spacing w:after="0" w:line="240" w:lineRule="auto"/>
        <w:ind w:left="851"/>
        <w:jc w:val="both"/>
      </w:pPr>
      <w:r>
        <w:t xml:space="preserve">Por sugerencia de la comisión, se selecciona a </w:t>
      </w:r>
      <w:proofErr w:type="spellStart"/>
      <w:r>
        <w:t>Argentime</w:t>
      </w:r>
      <w:proofErr w:type="spellEnd"/>
      <w:r>
        <w:t xml:space="preserve"> para hacer el anuario 2025.</w:t>
      </w:r>
    </w:p>
    <w:p w14:paraId="2D0DAC5F" w14:textId="77777777" w:rsidR="00FD0571" w:rsidRDefault="00FD0571" w:rsidP="008D5A23">
      <w:pPr>
        <w:tabs>
          <w:tab w:val="left" w:pos="567"/>
        </w:tabs>
        <w:autoSpaceDE w:val="0"/>
        <w:autoSpaceDN w:val="0"/>
        <w:adjustRightInd w:val="0"/>
        <w:spacing w:after="0" w:line="240" w:lineRule="auto"/>
        <w:ind w:left="851"/>
        <w:jc w:val="both"/>
      </w:pPr>
    </w:p>
    <w:p w14:paraId="179E0B1A" w14:textId="0B28208A" w:rsidR="008D5A23" w:rsidRPr="00FD0571" w:rsidRDefault="00FD0571" w:rsidP="00FD0571">
      <w:pPr>
        <w:pStyle w:val="Prrafodelista"/>
        <w:numPr>
          <w:ilvl w:val="0"/>
          <w:numId w:val="19"/>
        </w:numPr>
        <w:tabs>
          <w:tab w:val="left" w:pos="567"/>
        </w:tabs>
        <w:autoSpaceDE w:val="0"/>
        <w:autoSpaceDN w:val="0"/>
        <w:adjustRightInd w:val="0"/>
        <w:spacing w:after="0" w:line="240" w:lineRule="auto"/>
        <w:jc w:val="both"/>
        <w:rPr>
          <w:rFonts w:ascii="Calibri" w:hAnsi="Calibri" w:cs="Calibri"/>
          <w:b/>
          <w:bCs/>
          <w:kern w:val="0"/>
          <w:lang w:val="es-419"/>
        </w:rPr>
      </w:pPr>
      <w:r w:rsidRPr="00FD0571">
        <w:rPr>
          <w:rFonts w:ascii="Calibri" w:hAnsi="Calibri" w:cs="Calibri"/>
          <w:b/>
          <w:bCs/>
          <w:kern w:val="0"/>
          <w:lang w:val="es-419"/>
        </w:rPr>
        <w:t xml:space="preserve">Correspondencia: </w:t>
      </w:r>
    </w:p>
    <w:p w14:paraId="678CD133" w14:textId="77777777" w:rsidR="001910CF" w:rsidRDefault="001910CF" w:rsidP="001910CF">
      <w:pPr>
        <w:pStyle w:val="Prrafodelista"/>
        <w:tabs>
          <w:tab w:val="left" w:pos="567"/>
        </w:tabs>
        <w:autoSpaceDE w:val="0"/>
        <w:autoSpaceDN w:val="0"/>
        <w:adjustRightInd w:val="0"/>
        <w:spacing w:after="0" w:line="240" w:lineRule="auto"/>
        <w:ind w:left="567"/>
        <w:jc w:val="both"/>
        <w:rPr>
          <w:rFonts w:ascii="Calibri" w:hAnsi="Calibri" w:cs="Calibri"/>
          <w:kern w:val="0"/>
          <w:lang w:val="es-419"/>
        </w:rPr>
      </w:pPr>
    </w:p>
    <w:p w14:paraId="2AF265FD" w14:textId="26A0982F" w:rsidR="00FD0571" w:rsidRDefault="00FD0571" w:rsidP="00FD0571">
      <w:pPr>
        <w:pStyle w:val="Prrafodelista"/>
        <w:numPr>
          <w:ilvl w:val="0"/>
          <w:numId w:val="9"/>
        </w:numPr>
        <w:tabs>
          <w:tab w:val="left" w:pos="567"/>
        </w:tabs>
        <w:autoSpaceDE w:val="0"/>
        <w:autoSpaceDN w:val="0"/>
        <w:adjustRightInd w:val="0"/>
        <w:spacing w:after="0" w:line="240" w:lineRule="auto"/>
        <w:ind w:left="851" w:hanging="284"/>
        <w:jc w:val="both"/>
        <w:rPr>
          <w:rFonts w:ascii="Calibri" w:hAnsi="Calibri" w:cs="Calibri"/>
          <w:kern w:val="0"/>
          <w:lang w:val="es-419"/>
        </w:rPr>
      </w:pPr>
      <w:r>
        <w:rPr>
          <w:rFonts w:ascii="Calibri" w:hAnsi="Calibri" w:cs="Calibri"/>
          <w:kern w:val="0"/>
          <w:lang w:val="es-419"/>
        </w:rPr>
        <w:t>Se recibió una nota de la Sociedad de Criadores de Caballos Criollos del Uruguay enviando las condolencias por el fallecimiento del Sr. Luciano Miguens.</w:t>
      </w:r>
    </w:p>
    <w:p w14:paraId="0748D78F" w14:textId="430F4A7E" w:rsidR="009906A5" w:rsidRDefault="009906A5" w:rsidP="00736D44">
      <w:pPr>
        <w:pStyle w:val="Prrafodelista"/>
        <w:numPr>
          <w:ilvl w:val="0"/>
          <w:numId w:val="9"/>
        </w:numPr>
        <w:tabs>
          <w:tab w:val="left" w:pos="567"/>
        </w:tabs>
        <w:autoSpaceDE w:val="0"/>
        <w:autoSpaceDN w:val="0"/>
        <w:adjustRightInd w:val="0"/>
        <w:ind w:left="851" w:hanging="284"/>
        <w:jc w:val="both"/>
        <w:rPr>
          <w:rFonts w:ascii="Calibri" w:hAnsi="Calibri" w:cs="Calibri"/>
          <w:kern w:val="0"/>
        </w:rPr>
      </w:pPr>
      <w:r w:rsidRPr="009906A5">
        <w:rPr>
          <w:rFonts w:ascii="Calibri" w:hAnsi="Calibri" w:cs="Calibri"/>
          <w:kern w:val="0"/>
          <w:lang w:val="es-419"/>
        </w:rPr>
        <w:t xml:space="preserve">Se recibió una nota de </w:t>
      </w:r>
      <w:r w:rsidRPr="009906A5">
        <w:rPr>
          <w:rFonts w:ascii="Calibri" w:hAnsi="Calibri" w:cs="Calibri"/>
          <w:kern w:val="0"/>
        </w:rPr>
        <w:t xml:space="preserve">Agustín Pearson (Propietario Aparcero </w:t>
      </w:r>
      <w:proofErr w:type="spellStart"/>
      <w:r w:rsidRPr="009906A5">
        <w:rPr>
          <w:rFonts w:ascii="Calibri" w:hAnsi="Calibri" w:cs="Calibri"/>
          <w:kern w:val="0"/>
        </w:rPr>
        <w:t>Porfiao</w:t>
      </w:r>
      <w:proofErr w:type="spellEnd"/>
      <w:r w:rsidRPr="009906A5">
        <w:rPr>
          <w:rFonts w:ascii="Calibri" w:hAnsi="Calibri" w:cs="Calibri"/>
          <w:kern w:val="0"/>
        </w:rPr>
        <w:t xml:space="preserve">), Juan Cruz </w:t>
      </w:r>
      <w:proofErr w:type="spellStart"/>
      <w:r w:rsidRPr="009906A5">
        <w:rPr>
          <w:rFonts w:ascii="Calibri" w:hAnsi="Calibri" w:cs="Calibri"/>
          <w:kern w:val="0"/>
        </w:rPr>
        <w:t>Carman</w:t>
      </w:r>
      <w:proofErr w:type="spellEnd"/>
      <w:r w:rsidRPr="009906A5">
        <w:rPr>
          <w:rFonts w:ascii="Calibri" w:hAnsi="Calibri" w:cs="Calibri"/>
          <w:kern w:val="0"/>
        </w:rPr>
        <w:t xml:space="preserve"> (Propietario Aparcero </w:t>
      </w:r>
      <w:proofErr w:type="spellStart"/>
      <w:r w:rsidRPr="009906A5">
        <w:rPr>
          <w:rFonts w:ascii="Calibri" w:hAnsi="Calibri" w:cs="Calibri"/>
          <w:kern w:val="0"/>
        </w:rPr>
        <w:t>Chumillera</w:t>
      </w:r>
      <w:proofErr w:type="spellEnd"/>
      <w:r w:rsidRPr="009906A5">
        <w:rPr>
          <w:rFonts w:ascii="Calibri" w:hAnsi="Calibri" w:cs="Calibri"/>
          <w:kern w:val="0"/>
        </w:rPr>
        <w:t>), Horacio J. Ruiz Moreno (Criador)</w:t>
      </w:r>
      <w:r>
        <w:rPr>
          <w:rFonts w:ascii="Calibri" w:hAnsi="Calibri" w:cs="Calibri"/>
          <w:kern w:val="0"/>
        </w:rPr>
        <w:t xml:space="preserve"> informando que los 3 animales están clasificados a la final de la Marchita Criolla, pero sus madres no tienen ADN y están muertas. Los animales deben presentar el ADN con resultado definitivo al cierre de ranking y es por ese motivo que realizan la consulta.</w:t>
      </w:r>
    </w:p>
    <w:p w14:paraId="3C9DC9CC" w14:textId="415F7CF0" w:rsidR="009906A5" w:rsidRDefault="009906A5" w:rsidP="009906A5">
      <w:pPr>
        <w:pStyle w:val="Prrafodelista"/>
        <w:tabs>
          <w:tab w:val="left" w:pos="567"/>
        </w:tabs>
        <w:autoSpaceDE w:val="0"/>
        <w:autoSpaceDN w:val="0"/>
        <w:adjustRightInd w:val="0"/>
        <w:ind w:left="851"/>
        <w:jc w:val="both"/>
        <w:rPr>
          <w:rFonts w:ascii="Calibri" w:hAnsi="Calibri" w:cs="Calibri"/>
          <w:kern w:val="0"/>
        </w:rPr>
      </w:pPr>
      <w:r>
        <w:rPr>
          <w:rFonts w:ascii="Calibri" w:hAnsi="Calibri" w:cs="Calibri"/>
          <w:kern w:val="0"/>
        </w:rPr>
        <w:br/>
        <w:t xml:space="preserve">La </w:t>
      </w:r>
      <w:proofErr w:type="spellStart"/>
      <w:r>
        <w:rPr>
          <w:rFonts w:ascii="Calibri" w:hAnsi="Calibri" w:cs="Calibri"/>
          <w:kern w:val="0"/>
        </w:rPr>
        <w:t>Srita</w:t>
      </w:r>
      <w:proofErr w:type="spellEnd"/>
      <w:r>
        <w:rPr>
          <w:rFonts w:ascii="Calibri" w:hAnsi="Calibri" w:cs="Calibri"/>
          <w:kern w:val="0"/>
        </w:rPr>
        <w:t>. Giselle Del Rosso hizo la consulta a RRGG de SRA para que nos informen cuando comenzó la obligatoriedad de la exigencia del ADN a las madres.</w:t>
      </w:r>
    </w:p>
    <w:p w14:paraId="0C280637" w14:textId="4A3A0E04" w:rsidR="009906A5" w:rsidRDefault="009906A5" w:rsidP="009906A5">
      <w:pPr>
        <w:pStyle w:val="Prrafodelista"/>
        <w:tabs>
          <w:tab w:val="left" w:pos="567"/>
        </w:tabs>
        <w:autoSpaceDE w:val="0"/>
        <w:autoSpaceDN w:val="0"/>
        <w:adjustRightInd w:val="0"/>
        <w:ind w:left="851"/>
        <w:jc w:val="both"/>
        <w:rPr>
          <w:rFonts w:ascii="Calibri" w:hAnsi="Calibri" w:cs="Calibri"/>
          <w:kern w:val="0"/>
        </w:rPr>
      </w:pPr>
      <w:r>
        <w:rPr>
          <w:rFonts w:ascii="Calibri" w:hAnsi="Calibri" w:cs="Calibri"/>
          <w:kern w:val="0"/>
        </w:rPr>
        <w:t>Según lo informado por la SRA fue a partir de enero de 2014.</w:t>
      </w:r>
    </w:p>
    <w:p w14:paraId="2C97A7F9" w14:textId="678F265C" w:rsidR="00FD0571" w:rsidRDefault="009906A5" w:rsidP="009906A5">
      <w:pPr>
        <w:pStyle w:val="Prrafodelista"/>
        <w:tabs>
          <w:tab w:val="left" w:pos="567"/>
        </w:tabs>
        <w:autoSpaceDE w:val="0"/>
        <w:autoSpaceDN w:val="0"/>
        <w:adjustRightInd w:val="0"/>
        <w:ind w:left="851"/>
        <w:jc w:val="both"/>
        <w:rPr>
          <w:rFonts w:ascii="Calibri" w:hAnsi="Calibri" w:cs="Calibri"/>
          <w:kern w:val="0"/>
        </w:rPr>
      </w:pPr>
      <w:r>
        <w:rPr>
          <w:rFonts w:ascii="Calibri" w:hAnsi="Calibri" w:cs="Calibri"/>
          <w:kern w:val="0"/>
        </w:rPr>
        <w:t>Se le pide a la gerente de la ACCC que consulte con RRGG cómo fue el progreso del pedido del ADN y se le responderá en consecuencia a los propietarios.</w:t>
      </w:r>
    </w:p>
    <w:p w14:paraId="3D96FF63" w14:textId="77777777" w:rsidR="000D3B09" w:rsidRDefault="000D3B09" w:rsidP="009906A5">
      <w:pPr>
        <w:pStyle w:val="Prrafodelista"/>
        <w:tabs>
          <w:tab w:val="left" w:pos="567"/>
        </w:tabs>
        <w:autoSpaceDE w:val="0"/>
        <w:autoSpaceDN w:val="0"/>
        <w:adjustRightInd w:val="0"/>
        <w:ind w:left="851"/>
        <w:jc w:val="both"/>
        <w:rPr>
          <w:rFonts w:ascii="Calibri" w:hAnsi="Calibri" w:cs="Calibri"/>
          <w:kern w:val="0"/>
          <w:lang w:val="es-419"/>
        </w:rPr>
      </w:pPr>
    </w:p>
    <w:p w14:paraId="700941B8" w14:textId="3A062893" w:rsidR="00C63B19" w:rsidRPr="00C63B19" w:rsidRDefault="00C63B19" w:rsidP="006D461B">
      <w:pPr>
        <w:pStyle w:val="Prrafodelista"/>
        <w:numPr>
          <w:ilvl w:val="0"/>
          <w:numId w:val="9"/>
        </w:numPr>
        <w:spacing w:after="0"/>
        <w:ind w:left="851" w:hanging="284"/>
        <w:jc w:val="both"/>
        <w:rPr>
          <w:bCs/>
          <w:lang w:val="es-ES"/>
        </w:rPr>
      </w:pPr>
      <w:r w:rsidRPr="00C63B19">
        <w:rPr>
          <w:bCs/>
          <w:lang w:val="es-ES"/>
        </w:rPr>
        <w:t xml:space="preserve">El Sr. Martin Rocha informa la inspección potrillo establecimiento la esperanza </w:t>
      </w:r>
      <w:proofErr w:type="spellStart"/>
      <w:r w:rsidRPr="00C63B19">
        <w:rPr>
          <w:bCs/>
          <w:lang w:val="es-ES"/>
        </w:rPr>
        <w:t>Yutuyaco</w:t>
      </w:r>
      <w:proofErr w:type="spellEnd"/>
      <w:r w:rsidRPr="00C63B19">
        <w:rPr>
          <w:bCs/>
          <w:lang w:val="es-ES"/>
        </w:rPr>
        <w:t>, Provincia de Buenos Aires</w:t>
      </w:r>
    </w:p>
    <w:p w14:paraId="67B6B4A5" w14:textId="77777777" w:rsidR="00C63B19" w:rsidRPr="00C63B19" w:rsidRDefault="00C63B19" w:rsidP="00C63B19">
      <w:pPr>
        <w:spacing w:after="0"/>
        <w:jc w:val="both"/>
        <w:rPr>
          <w:bCs/>
          <w:lang w:val="es-ES"/>
        </w:rPr>
      </w:pPr>
    </w:p>
    <w:p w14:paraId="1949498E" w14:textId="00F2038C" w:rsidR="00C63B19" w:rsidRPr="00C63B19" w:rsidRDefault="00C63B19" w:rsidP="00C63B19">
      <w:pPr>
        <w:spacing w:after="0"/>
        <w:ind w:left="851"/>
        <w:jc w:val="both"/>
        <w:rPr>
          <w:bCs/>
          <w:lang w:val="es-ES"/>
        </w:rPr>
      </w:pPr>
      <w:r>
        <w:rPr>
          <w:bCs/>
          <w:lang w:val="es-ES"/>
        </w:rPr>
        <w:t xml:space="preserve">Re Un Bueno, </w:t>
      </w:r>
      <w:r w:rsidR="00D6228B">
        <w:rPr>
          <w:bCs/>
          <w:lang w:val="es-ES"/>
        </w:rPr>
        <w:t>SBB</w:t>
      </w:r>
      <w:r w:rsidRPr="00C63B19">
        <w:rPr>
          <w:bCs/>
          <w:lang w:val="es-ES"/>
        </w:rPr>
        <w:t xml:space="preserve"> b646517</w:t>
      </w:r>
      <w:r>
        <w:rPr>
          <w:bCs/>
          <w:lang w:val="es-ES"/>
        </w:rPr>
        <w:t xml:space="preserve">, </w:t>
      </w:r>
      <w:r w:rsidR="00D6228B">
        <w:rPr>
          <w:bCs/>
          <w:lang w:val="es-ES"/>
        </w:rPr>
        <w:t>RP</w:t>
      </w:r>
      <w:r w:rsidRPr="00C63B19">
        <w:rPr>
          <w:bCs/>
          <w:lang w:val="es-ES"/>
        </w:rPr>
        <w:t xml:space="preserve"> 1502</w:t>
      </w:r>
      <w:r>
        <w:rPr>
          <w:bCs/>
          <w:lang w:val="es-ES"/>
        </w:rPr>
        <w:t xml:space="preserve">, </w:t>
      </w:r>
      <w:r w:rsidRPr="00C63B19">
        <w:rPr>
          <w:bCs/>
          <w:lang w:val="es-ES"/>
        </w:rPr>
        <w:t>sexo macho</w:t>
      </w:r>
      <w:r>
        <w:rPr>
          <w:bCs/>
          <w:lang w:val="es-ES"/>
        </w:rPr>
        <w:t xml:space="preserve">, </w:t>
      </w:r>
      <w:r w:rsidRPr="00C63B19">
        <w:rPr>
          <w:bCs/>
          <w:lang w:val="es-ES"/>
        </w:rPr>
        <w:t>nacimiento 10-9-2022</w:t>
      </w:r>
      <w:r>
        <w:rPr>
          <w:bCs/>
          <w:lang w:val="es-ES"/>
        </w:rPr>
        <w:t xml:space="preserve">, </w:t>
      </w:r>
      <w:r w:rsidRPr="00C63B19">
        <w:rPr>
          <w:bCs/>
          <w:lang w:val="es-ES"/>
        </w:rPr>
        <w:t>pelaje zaino</w:t>
      </w:r>
    </w:p>
    <w:p w14:paraId="2B9778DF" w14:textId="5FDE2B6C" w:rsidR="00C63B19" w:rsidRPr="00C63B19" w:rsidRDefault="00C63B19" w:rsidP="00C63B19">
      <w:pPr>
        <w:spacing w:after="0"/>
        <w:ind w:left="851"/>
        <w:jc w:val="both"/>
        <w:rPr>
          <w:bCs/>
          <w:lang w:val="es-ES"/>
        </w:rPr>
      </w:pPr>
      <w:r w:rsidRPr="00C63B19">
        <w:rPr>
          <w:bCs/>
          <w:lang w:val="es-ES"/>
        </w:rPr>
        <w:t>medidas alzada   1,38</w:t>
      </w:r>
    </w:p>
    <w:p w14:paraId="6D04C3E6" w14:textId="26F7F1DB" w:rsidR="00C63B19" w:rsidRPr="00C63B19" w:rsidRDefault="00C63B19" w:rsidP="00C63B19">
      <w:pPr>
        <w:spacing w:after="0"/>
        <w:ind w:left="851"/>
        <w:jc w:val="both"/>
        <w:rPr>
          <w:bCs/>
          <w:lang w:val="es-ES"/>
        </w:rPr>
      </w:pPr>
      <w:r w:rsidRPr="00C63B19">
        <w:rPr>
          <w:bCs/>
          <w:lang w:val="es-ES"/>
        </w:rPr>
        <w:t xml:space="preserve">                  caña       0,19</w:t>
      </w:r>
    </w:p>
    <w:p w14:paraId="60434758" w14:textId="35979F46" w:rsidR="00C63B19" w:rsidRDefault="00C63B19" w:rsidP="00C63B19">
      <w:pPr>
        <w:spacing w:after="0"/>
        <w:ind w:left="851"/>
        <w:jc w:val="both"/>
        <w:rPr>
          <w:bCs/>
          <w:lang w:val="es-ES"/>
        </w:rPr>
      </w:pPr>
      <w:r w:rsidRPr="00C63B19">
        <w:rPr>
          <w:bCs/>
          <w:lang w:val="es-ES"/>
        </w:rPr>
        <w:t xml:space="preserve">                 </w:t>
      </w:r>
      <w:proofErr w:type="spellStart"/>
      <w:r w:rsidRPr="00C63B19">
        <w:rPr>
          <w:bCs/>
          <w:lang w:val="es-ES"/>
        </w:rPr>
        <w:t>torax</w:t>
      </w:r>
      <w:proofErr w:type="spellEnd"/>
      <w:r w:rsidRPr="00C63B19">
        <w:rPr>
          <w:bCs/>
          <w:lang w:val="es-ES"/>
        </w:rPr>
        <w:t xml:space="preserve">      1,79</w:t>
      </w:r>
    </w:p>
    <w:p w14:paraId="27856847" w14:textId="594C8AD8" w:rsidR="000D3B09" w:rsidRDefault="000D3B09" w:rsidP="00C63B19">
      <w:pPr>
        <w:spacing w:after="0"/>
        <w:ind w:left="851"/>
        <w:jc w:val="both"/>
        <w:rPr>
          <w:bCs/>
          <w:lang w:val="es-ES"/>
        </w:rPr>
      </w:pPr>
      <w:r>
        <w:rPr>
          <w:bCs/>
          <w:lang w:val="es-ES"/>
        </w:rPr>
        <w:t>El animal ingresó al país como potrillo al pie de su madre y ahora que cumplió los dos años, se hizo la inspección respectiva.</w:t>
      </w:r>
    </w:p>
    <w:p w14:paraId="093941CF" w14:textId="77777777" w:rsidR="00F96253" w:rsidRDefault="00F96253" w:rsidP="00C63B19">
      <w:pPr>
        <w:spacing w:after="0"/>
        <w:ind w:left="851"/>
        <w:jc w:val="both"/>
        <w:rPr>
          <w:bCs/>
          <w:lang w:val="es-ES"/>
        </w:rPr>
      </w:pPr>
    </w:p>
    <w:p w14:paraId="4776E75C" w14:textId="3CBDF25B" w:rsidR="000D3B09" w:rsidRDefault="00F96253" w:rsidP="00F96253">
      <w:pPr>
        <w:pStyle w:val="Prrafodelista"/>
        <w:numPr>
          <w:ilvl w:val="0"/>
          <w:numId w:val="9"/>
        </w:numPr>
        <w:spacing w:after="0"/>
        <w:ind w:left="709" w:hanging="142"/>
        <w:jc w:val="both"/>
        <w:rPr>
          <w:bCs/>
          <w:lang w:val="es-ES"/>
        </w:rPr>
      </w:pPr>
      <w:r>
        <w:rPr>
          <w:bCs/>
          <w:lang w:val="es-ES"/>
        </w:rPr>
        <w:t xml:space="preserve"> Se recibió una nota del Sr. Lucio Alvarez, propietario de Cabaña el Sitio, respecto de una situación con el Sr. Walter Albornoz. </w:t>
      </w:r>
    </w:p>
    <w:p w14:paraId="38035EBC" w14:textId="77777777" w:rsidR="00276CA9" w:rsidRDefault="00276CA9" w:rsidP="00276CA9">
      <w:pPr>
        <w:pStyle w:val="Prrafodelista"/>
        <w:spacing w:after="0"/>
        <w:ind w:left="709"/>
        <w:jc w:val="both"/>
        <w:rPr>
          <w:bCs/>
          <w:lang w:val="es-ES"/>
        </w:rPr>
      </w:pPr>
    </w:p>
    <w:p w14:paraId="5AE9CF69" w14:textId="2D554F1B" w:rsidR="00F96253" w:rsidRPr="00F96253" w:rsidRDefault="00F96253" w:rsidP="00F96253">
      <w:pPr>
        <w:pStyle w:val="Prrafodelista"/>
        <w:spacing w:after="0"/>
        <w:ind w:left="709"/>
        <w:jc w:val="both"/>
        <w:rPr>
          <w:bCs/>
          <w:lang w:val="es-ES"/>
        </w:rPr>
      </w:pPr>
      <w:r>
        <w:rPr>
          <w:bCs/>
          <w:lang w:val="es-ES"/>
        </w:rPr>
        <w:t>Se dio tratamiento al tema de manera privada y se le responderá al socio a la brevedad.</w:t>
      </w:r>
    </w:p>
    <w:p w14:paraId="26FEC4F4" w14:textId="77777777" w:rsidR="000D3B09" w:rsidRDefault="000D3B09" w:rsidP="00C63B19">
      <w:pPr>
        <w:spacing w:after="0"/>
        <w:ind w:left="851"/>
        <w:jc w:val="both"/>
        <w:rPr>
          <w:bCs/>
          <w:lang w:val="es-ES"/>
        </w:rPr>
      </w:pPr>
    </w:p>
    <w:p w14:paraId="036945DB" w14:textId="77777777" w:rsidR="00C63B19" w:rsidRPr="00C63B19" w:rsidRDefault="00C63B19" w:rsidP="00C63B19">
      <w:pPr>
        <w:spacing w:after="0"/>
        <w:jc w:val="both"/>
        <w:rPr>
          <w:bCs/>
          <w:lang w:val="es-ES"/>
        </w:rPr>
      </w:pPr>
    </w:p>
    <w:p w14:paraId="74960D95" w14:textId="3998B95B" w:rsidR="00123320" w:rsidRDefault="003804F6" w:rsidP="006A213A">
      <w:pPr>
        <w:spacing w:after="0"/>
        <w:ind w:left="357"/>
        <w:jc w:val="both"/>
      </w:pPr>
      <w:r w:rsidRPr="009E6A56">
        <w:rPr>
          <w:bCs/>
          <w:lang w:val="es-ES"/>
        </w:rPr>
        <w:t xml:space="preserve">Siendo las </w:t>
      </w:r>
      <w:r w:rsidR="00215348">
        <w:rPr>
          <w:bCs/>
          <w:lang w:val="es-ES"/>
        </w:rPr>
        <w:t>2</w:t>
      </w:r>
      <w:r w:rsidR="009E6A56" w:rsidRPr="009E6A56">
        <w:rPr>
          <w:bCs/>
          <w:lang w:val="es-ES"/>
        </w:rPr>
        <w:t>0</w:t>
      </w:r>
      <w:r w:rsidRPr="009E6A56">
        <w:rPr>
          <w:bCs/>
          <w:lang w:val="es-ES"/>
        </w:rPr>
        <w:t>:</w:t>
      </w:r>
      <w:r w:rsidR="00A73E9F">
        <w:rPr>
          <w:bCs/>
          <w:lang w:val="es-ES"/>
        </w:rPr>
        <w:t>2</w:t>
      </w:r>
      <w:r w:rsidR="00276CA9">
        <w:rPr>
          <w:bCs/>
          <w:lang w:val="es-ES"/>
        </w:rPr>
        <w:t>0</w:t>
      </w:r>
      <w:r w:rsidRPr="009E6A56">
        <w:rPr>
          <w:bCs/>
          <w:lang w:val="es-ES"/>
        </w:rPr>
        <w:t xml:space="preserve"> </w:t>
      </w:r>
      <w:proofErr w:type="spellStart"/>
      <w:r w:rsidRPr="009E6A56">
        <w:rPr>
          <w:bCs/>
          <w:lang w:val="es-ES"/>
        </w:rPr>
        <w:t>hs</w:t>
      </w:r>
      <w:proofErr w:type="spellEnd"/>
      <w:r w:rsidRPr="009E6A56">
        <w:rPr>
          <w:bCs/>
          <w:lang w:val="es-ES"/>
        </w:rPr>
        <w:t xml:space="preserve">. se da por finalizada la reunión y se convoca para el lunes </w:t>
      </w:r>
      <w:r w:rsidR="00276CA9">
        <w:rPr>
          <w:bCs/>
          <w:lang w:val="es-ES"/>
        </w:rPr>
        <w:t>9 de diciembre a las</w:t>
      </w:r>
      <w:r w:rsidR="009E6A56" w:rsidRPr="009E6A56">
        <w:rPr>
          <w:bCs/>
          <w:lang w:val="es-ES"/>
        </w:rPr>
        <w:t xml:space="preserve"> </w:t>
      </w:r>
      <w:r w:rsidRPr="009E6A56">
        <w:rPr>
          <w:bCs/>
          <w:lang w:val="es-ES"/>
        </w:rPr>
        <w:t>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3667"/>
    <w:multiLevelType w:val="hybridMultilevel"/>
    <w:tmpl w:val="A20C4D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301427A"/>
    <w:multiLevelType w:val="hybridMultilevel"/>
    <w:tmpl w:val="FC3893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60272DE"/>
    <w:multiLevelType w:val="hybridMultilevel"/>
    <w:tmpl w:val="A8FC66A8"/>
    <w:lvl w:ilvl="0" w:tplc="892261AE">
      <w:start w:val="1"/>
      <w:numFmt w:val="upp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4" w15:restartNumberingAfterBreak="0">
    <w:nsid w:val="1679499C"/>
    <w:multiLevelType w:val="hybridMultilevel"/>
    <w:tmpl w:val="4B3C8B50"/>
    <w:lvl w:ilvl="0" w:tplc="CB700006">
      <w:start w:val="9"/>
      <w:numFmt w:val="lowerLetter"/>
      <w:lvlText w:val="%1."/>
      <w:lvlJc w:val="left"/>
      <w:pPr>
        <w:ind w:left="1353" w:hanging="360"/>
      </w:pPr>
      <w:rPr>
        <w:rFonts w:hint="default"/>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5" w15:restartNumberingAfterBreak="0">
    <w:nsid w:val="19A4623A"/>
    <w:multiLevelType w:val="hybridMultilevel"/>
    <w:tmpl w:val="6136CC68"/>
    <w:lvl w:ilvl="0" w:tplc="578E4B2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6" w15:restartNumberingAfterBreak="0">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8" w15:restartNumberingAfterBreak="0">
    <w:nsid w:val="2E290C05"/>
    <w:multiLevelType w:val="hybridMultilevel"/>
    <w:tmpl w:val="350EC654"/>
    <w:lvl w:ilvl="0" w:tplc="815E6730">
      <w:start w:val="4"/>
      <w:numFmt w:val="decimal"/>
      <w:lvlText w:val="%1."/>
      <w:lvlJc w:val="left"/>
      <w:pPr>
        <w:ind w:left="1353" w:hanging="360"/>
      </w:pPr>
      <w:rPr>
        <w:rFonts w:hint="default"/>
        <w:b/>
      </w:rPr>
    </w:lvl>
    <w:lvl w:ilvl="1" w:tplc="580A0019" w:tentative="1">
      <w:start w:val="1"/>
      <w:numFmt w:val="lowerLetter"/>
      <w:lvlText w:val="%2."/>
      <w:lvlJc w:val="left"/>
      <w:pPr>
        <w:ind w:left="2073" w:hanging="360"/>
      </w:p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9" w15:restartNumberingAfterBreak="0">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23017E4"/>
    <w:multiLevelType w:val="hybridMultilevel"/>
    <w:tmpl w:val="CC56B4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47EF6108"/>
    <w:multiLevelType w:val="hybridMultilevel"/>
    <w:tmpl w:val="66E82CC6"/>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5" w15:restartNumberingAfterBreak="0">
    <w:nsid w:val="4A0D143D"/>
    <w:multiLevelType w:val="hybridMultilevel"/>
    <w:tmpl w:val="53DA697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7" w15:restartNumberingAfterBreak="0">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8" w15:restartNumberingAfterBreak="0">
    <w:nsid w:val="529E5056"/>
    <w:multiLevelType w:val="hybridMultilevel"/>
    <w:tmpl w:val="6DAE231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9" w15:restartNumberingAfterBreak="0">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AA40154"/>
    <w:multiLevelType w:val="hybridMultilevel"/>
    <w:tmpl w:val="C00408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E0352EA"/>
    <w:multiLevelType w:val="hybridMultilevel"/>
    <w:tmpl w:val="0CF8D90E"/>
    <w:lvl w:ilvl="0" w:tplc="2C0A0001">
      <w:start w:val="1"/>
      <w:numFmt w:val="bullet"/>
      <w:lvlText w:val=""/>
      <w:lvlJc w:val="left"/>
      <w:pPr>
        <w:ind w:left="720" w:hanging="360"/>
      </w:pPr>
      <w:rPr>
        <w:rFonts w:ascii="Symbol" w:hAnsi="Symbol" w:hint="default"/>
        <w:b/>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2BD39A2"/>
    <w:multiLevelType w:val="hybridMultilevel"/>
    <w:tmpl w:val="D98A0E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6B567CB"/>
    <w:multiLevelType w:val="hybridMultilevel"/>
    <w:tmpl w:val="0128D720"/>
    <w:lvl w:ilvl="0" w:tplc="580A0001">
      <w:start w:val="1"/>
      <w:numFmt w:val="bullet"/>
      <w:lvlText w:val=""/>
      <w:lvlJc w:val="left"/>
      <w:pPr>
        <w:ind w:left="720" w:hanging="360"/>
      </w:pPr>
      <w:rPr>
        <w:rFonts w:ascii="Symbol" w:hAnsi="Symbol" w:hint="default"/>
        <w:b/>
        <w:u w:val="singl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72ECB"/>
    <w:multiLevelType w:val="hybridMultilevel"/>
    <w:tmpl w:val="51E2BA52"/>
    <w:lvl w:ilvl="0" w:tplc="4E5EC4B2">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28" w15:restartNumberingAfterBreak="0">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9" w15:restartNumberingAfterBreak="0">
    <w:nsid w:val="72F72E81"/>
    <w:multiLevelType w:val="hybridMultilevel"/>
    <w:tmpl w:val="EFD8FA28"/>
    <w:lvl w:ilvl="0" w:tplc="2C3A17F2">
      <w:start w:val="1"/>
      <w:numFmt w:val="lowerLetter"/>
      <w:lvlText w:val="%1."/>
      <w:lvlJc w:val="left"/>
      <w:pPr>
        <w:ind w:left="2025" w:hanging="585"/>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30" w15:restartNumberingAfterBreak="0">
    <w:nsid w:val="73B82AEA"/>
    <w:multiLevelType w:val="hybridMultilevel"/>
    <w:tmpl w:val="29CE096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1" w15:restartNumberingAfterBreak="0">
    <w:nsid w:val="73EB4140"/>
    <w:multiLevelType w:val="hybridMultilevel"/>
    <w:tmpl w:val="DCF2B97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num w:numId="1" w16cid:durableId="1356736499">
    <w:abstractNumId w:val="11"/>
  </w:num>
  <w:num w:numId="2" w16cid:durableId="1916470260">
    <w:abstractNumId w:val="15"/>
  </w:num>
  <w:num w:numId="3" w16cid:durableId="1460564049">
    <w:abstractNumId w:val="6"/>
  </w:num>
  <w:num w:numId="4" w16cid:durableId="779496239">
    <w:abstractNumId w:val="28"/>
  </w:num>
  <w:num w:numId="5" w16cid:durableId="391540585">
    <w:abstractNumId w:val="20"/>
  </w:num>
  <w:num w:numId="6" w16cid:durableId="1603026668">
    <w:abstractNumId w:val="9"/>
  </w:num>
  <w:num w:numId="7" w16cid:durableId="1003434095">
    <w:abstractNumId w:val="16"/>
  </w:num>
  <w:num w:numId="8" w16cid:durableId="729689626">
    <w:abstractNumId w:val="24"/>
  </w:num>
  <w:num w:numId="9" w16cid:durableId="1553497759">
    <w:abstractNumId w:val="23"/>
  </w:num>
  <w:num w:numId="10" w16cid:durableId="810293297">
    <w:abstractNumId w:val="17"/>
  </w:num>
  <w:num w:numId="11" w16cid:durableId="1780561366">
    <w:abstractNumId w:val="26"/>
  </w:num>
  <w:num w:numId="12" w16cid:durableId="1892836711">
    <w:abstractNumId w:val="12"/>
  </w:num>
  <w:num w:numId="13" w16cid:durableId="22675890">
    <w:abstractNumId w:val="13"/>
  </w:num>
  <w:num w:numId="14" w16cid:durableId="1108502723">
    <w:abstractNumId w:val="7"/>
  </w:num>
  <w:num w:numId="15" w16cid:durableId="1496535285">
    <w:abstractNumId w:val="19"/>
  </w:num>
  <w:num w:numId="16" w16cid:durableId="882323849">
    <w:abstractNumId w:val="1"/>
  </w:num>
  <w:num w:numId="17" w16cid:durableId="1218711780">
    <w:abstractNumId w:val="5"/>
  </w:num>
  <w:num w:numId="18" w16cid:durableId="349993536">
    <w:abstractNumId w:val="8"/>
  </w:num>
  <w:num w:numId="19" w16cid:durableId="990988587">
    <w:abstractNumId w:val="22"/>
  </w:num>
  <w:num w:numId="20" w16cid:durableId="1943954516">
    <w:abstractNumId w:val="14"/>
  </w:num>
  <w:num w:numId="21" w16cid:durableId="1059286956">
    <w:abstractNumId w:val="21"/>
  </w:num>
  <w:num w:numId="22" w16cid:durableId="1293287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385984">
    <w:abstractNumId w:val="18"/>
  </w:num>
  <w:num w:numId="24" w16cid:durableId="339310947">
    <w:abstractNumId w:val="0"/>
  </w:num>
  <w:num w:numId="25" w16cid:durableId="944768317">
    <w:abstractNumId w:val="2"/>
  </w:num>
  <w:num w:numId="26" w16cid:durableId="1043676910">
    <w:abstractNumId w:val="30"/>
  </w:num>
  <w:num w:numId="27" w16cid:durableId="393087841">
    <w:abstractNumId w:val="27"/>
  </w:num>
  <w:num w:numId="28" w16cid:durableId="1373849900">
    <w:abstractNumId w:val="31"/>
  </w:num>
  <w:num w:numId="29" w16cid:durableId="1057705090">
    <w:abstractNumId w:val="25"/>
  </w:num>
  <w:num w:numId="30" w16cid:durableId="1079324518">
    <w:abstractNumId w:val="29"/>
  </w:num>
  <w:num w:numId="31" w16cid:durableId="1147480021">
    <w:abstractNumId w:val="3"/>
  </w:num>
  <w:num w:numId="32" w16cid:durableId="748574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E9"/>
    <w:rsid w:val="0001531B"/>
    <w:rsid w:val="000207FD"/>
    <w:rsid w:val="00021BDF"/>
    <w:rsid w:val="000340DF"/>
    <w:rsid w:val="00040D3C"/>
    <w:rsid w:val="00062226"/>
    <w:rsid w:val="00063690"/>
    <w:rsid w:val="00066C88"/>
    <w:rsid w:val="000755FA"/>
    <w:rsid w:val="0007645E"/>
    <w:rsid w:val="00076513"/>
    <w:rsid w:val="000846A5"/>
    <w:rsid w:val="00084B14"/>
    <w:rsid w:val="00092C80"/>
    <w:rsid w:val="00095C67"/>
    <w:rsid w:val="00096A46"/>
    <w:rsid w:val="000A0F2C"/>
    <w:rsid w:val="000A1500"/>
    <w:rsid w:val="000C0E38"/>
    <w:rsid w:val="000C27F8"/>
    <w:rsid w:val="000C4632"/>
    <w:rsid w:val="000D0F00"/>
    <w:rsid w:val="000D11F2"/>
    <w:rsid w:val="000D3B09"/>
    <w:rsid w:val="000E04C0"/>
    <w:rsid w:val="000E1B78"/>
    <w:rsid w:val="000E349C"/>
    <w:rsid w:val="000E44BC"/>
    <w:rsid w:val="000E707C"/>
    <w:rsid w:val="000F4F82"/>
    <w:rsid w:val="000F6B9C"/>
    <w:rsid w:val="00100102"/>
    <w:rsid w:val="0011467D"/>
    <w:rsid w:val="00116CAE"/>
    <w:rsid w:val="00122AD5"/>
    <w:rsid w:val="00123320"/>
    <w:rsid w:val="00130BAA"/>
    <w:rsid w:val="0013438B"/>
    <w:rsid w:val="001367DB"/>
    <w:rsid w:val="00137788"/>
    <w:rsid w:val="001544D3"/>
    <w:rsid w:val="00155A63"/>
    <w:rsid w:val="001562A4"/>
    <w:rsid w:val="00157DCA"/>
    <w:rsid w:val="00162B6B"/>
    <w:rsid w:val="0016490A"/>
    <w:rsid w:val="00167386"/>
    <w:rsid w:val="00170207"/>
    <w:rsid w:val="00186D28"/>
    <w:rsid w:val="001910CF"/>
    <w:rsid w:val="001A6D4D"/>
    <w:rsid w:val="001B3ABE"/>
    <w:rsid w:val="001C27AF"/>
    <w:rsid w:val="001C3BAF"/>
    <w:rsid w:val="001D75FE"/>
    <w:rsid w:val="001E3542"/>
    <w:rsid w:val="001E3667"/>
    <w:rsid w:val="001E7B04"/>
    <w:rsid w:val="001F3E52"/>
    <w:rsid w:val="00205DC7"/>
    <w:rsid w:val="00206332"/>
    <w:rsid w:val="00214652"/>
    <w:rsid w:val="00215348"/>
    <w:rsid w:val="002154D6"/>
    <w:rsid w:val="0021694D"/>
    <w:rsid w:val="002212F6"/>
    <w:rsid w:val="0022205A"/>
    <w:rsid w:val="00223C4B"/>
    <w:rsid w:val="00226064"/>
    <w:rsid w:val="0023121C"/>
    <w:rsid w:val="00233CFA"/>
    <w:rsid w:val="00253A48"/>
    <w:rsid w:val="00255338"/>
    <w:rsid w:val="0026088D"/>
    <w:rsid w:val="002727FD"/>
    <w:rsid w:val="002730C4"/>
    <w:rsid w:val="00276CA9"/>
    <w:rsid w:val="00281D55"/>
    <w:rsid w:val="00286324"/>
    <w:rsid w:val="00295FE9"/>
    <w:rsid w:val="002A48C8"/>
    <w:rsid w:val="002A6147"/>
    <w:rsid w:val="002A6CC7"/>
    <w:rsid w:val="002B0FB2"/>
    <w:rsid w:val="002B10BD"/>
    <w:rsid w:val="002B3835"/>
    <w:rsid w:val="002B5A61"/>
    <w:rsid w:val="002C0678"/>
    <w:rsid w:val="002C36DD"/>
    <w:rsid w:val="002C53E3"/>
    <w:rsid w:val="002D0EF8"/>
    <w:rsid w:val="002D4D1B"/>
    <w:rsid w:val="002E66B8"/>
    <w:rsid w:val="002E6CCD"/>
    <w:rsid w:val="002F3156"/>
    <w:rsid w:val="00301C42"/>
    <w:rsid w:val="00315269"/>
    <w:rsid w:val="0031723F"/>
    <w:rsid w:val="00325A65"/>
    <w:rsid w:val="00325F4A"/>
    <w:rsid w:val="00330472"/>
    <w:rsid w:val="00330F3D"/>
    <w:rsid w:val="00333C1F"/>
    <w:rsid w:val="00337047"/>
    <w:rsid w:val="003409F5"/>
    <w:rsid w:val="0034102A"/>
    <w:rsid w:val="003502CD"/>
    <w:rsid w:val="00350354"/>
    <w:rsid w:val="003544EE"/>
    <w:rsid w:val="00356F53"/>
    <w:rsid w:val="00366324"/>
    <w:rsid w:val="00367E41"/>
    <w:rsid w:val="00372AA9"/>
    <w:rsid w:val="00374712"/>
    <w:rsid w:val="003804F6"/>
    <w:rsid w:val="00383C75"/>
    <w:rsid w:val="0038444A"/>
    <w:rsid w:val="00387AC0"/>
    <w:rsid w:val="00387C88"/>
    <w:rsid w:val="003A5074"/>
    <w:rsid w:val="003B2B3F"/>
    <w:rsid w:val="003C40D8"/>
    <w:rsid w:val="003D0919"/>
    <w:rsid w:val="003E7DA6"/>
    <w:rsid w:val="003F014D"/>
    <w:rsid w:val="003F184F"/>
    <w:rsid w:val="003F2D41"/>
    <w:rsid w:val="003F3062"/>
    <w:rsid w:val="003F30BE"/>
    <w:rsid w:val="003F53F0"/>
    <w:rsid w:val="00401612"/>
    <w:rsid w:val="00404504"/>
    <w:rsid w:val="00405C2E"/>
    <w:rsid w:val="004169E8"/>
    <w:rsid w:val="0043027A"/>
    <w:rsid w:val="00432A95"/>
    <w:rsid w:val="00436DF0"/>
    <w:rsid w:val="0044342A"/>
    <w:rsid w:val="00444138"/>
    <w:rsid w:val="00450612"/>
    <w:rsid w:val="004544EB"/>
    <w:rsid w:val="00454A83"/>
    <w:rsid w:val="0046025D"/>
    <w:rsid w:val="004631E8"/>
    <w:rsid w:val="00472651"/>
    <w:rsid w:val="00484DB8"/>
    <w:rsid w:val="004941E4"/>
    <w:rsid w:val="00497F4C"/>
    <w:rsid w:val="004C6B43"/>
    <w:rsid w:val="004C783A"/>
    <w:rsid w:val="004D0969"/>
    <w:rsid w:val="004E651A"/>
    <w:rsid w:val="004F25DE"/>
    <w:rsid w:val="004F3155"/>
    <w:rsid w:val="004F3A83"/>
    <w:rsid w:val="005003CE"/>
    <w:rsid w:val="00500445"/>
    <w:rsid w:val="00501CB5"/>
    <w:rsid w:val="0050781E"/>
    <w:rsid w:val="005115FF"/>
    <w:rsid w:val="0051292C"/>
    <w:rsid w:val="00517ED7"/>
    <w:rsid w:val="00520A89"/>
    <w:rsid w:val="0052294E"/>
    <w:rsid w:val="005240A0"/>
    <w:rsid w:val="00525C5D"/>
    <w:rsid w:val="00527983"/>
    <w:rsid w:val="00531136"/>
    <w:rsid w:val="00557C64"/>
    <w:rsid w:val="00564EFE"/>
    <w:rsid w:val="00587B24"/>
    <w:rsid w:val="005A10FE"/>
    <w:rsid w:val="005A51C1"/>
    <w:rsid w:val="005A71A6"/>
    <w:rsid w:val="005B288D"/>
    <w:rsid w:val="005B40F5"/>
    <w:rsid w:val="005B4192"/>
    <w:rsid w:val="005B67D3"/>
    <w:rsid w:val="005B68B5"/>
    <w:rsid w:val="005C177D"/>
    <w:rsid w:val="005D54DA"/>
    <w:rsid w:val="005D6966"/>
    <w:rsid w:val="005E2DB9"/>
    <w:rsid w:val="005E799D"/>
    <w:rsid w:val="005F7DB9"/>
    <w:rsid w:val="00604FDF"/>
    <w:rsid w:val="00607028"/>
    <w:rsid w:val="00611997"/>
    <w:rsid w:val="00614826"/>
    <w:rsid w:val="00617903"/>
    <w:rsid w:val="00624099"/>
    <w:rsid w:val="006320DB"/>
    <w:rsid w:val="00633E02"/>
    <w:rsid w:val="00650B34"/>
    <w:rsid w:val="00654558"/>
    <w:rsid w:val="00655244"/>
    <w:rsid w:val="006653C7"/>
    <w:rsid w:val="00675E05"/>
    <w:rsid w:val="00677561"/>
    <w:rsid w:val="006801F3"/>
    <w:rsid w:val="00692526"/>
    <w:rsid w:val="006A213A"/>
    <w:rsid w:val="006B2976"/>
    <w:rsid w:val="006C34D9"/>
    <w:rsid w:val="006E1C2C"/>
    <w:rsid w:val="006E606C"/>
    <w:rsid w:val="006F0A0D"/>
    <w:rsid w:val="006F76D2"/>
    <w:rsid w:val="00705AEB"/>
    <w:rsid w:val="00706649"/>
    <w:rsid w:val="0071097E"/>
    <w:rsid w:val="007110B3"/>
    <w:rsid w:val="00713C01"/>
    <w:rsid w:val="00723187"/>
    <w:rsid w:val="0072432D"/>
    <w:rsid w:val="007355EB"/>
    <w:rsid w:val="00740AC4"/>
    <w:rsid w:val="00740B94"/>
    <w:rsid w:val="007420F7"/>
    <w:rsid w:val="007462BA"/>
    <w:rsid w:val="007514EF"/>
    <w:rsid w:val="0075294C"/>
    <w:rsid w:val="00752F92"/>
    <w:rsid w:val="00771BDA"/>
    <w:rsid w:val="00772735"/>
    <w:rsid w:val="00772F10"/>
    <w:rsid w:val="00783DBA"/>
    <w:rsid w:val="007842AF"/>
    <w:rsid w:val="00787B84"/>
    <w:rsid w:val="00796678"/>
    <w:rsid w:val="007A24DB"/>
    <w:rsid w:val="007A2700"/>
    <w:rsid w:val="007D2DC1"/>
    <w:rsid w:val="007D7397"/>
    <w:rsid w:val="007E0649"/>
    <w:rsid w:val="007E455B"/>
    <w:rsid w:val="007F3CA3"/>
    <w:rsid w:val="007F3EAA"/>
    <w:rsid w:val="007F608A"/>
    <w:rsid w:val="007F7947"/>
    <w:rsid w:val="00800963"/>
    <w:rsid w:val="00801D5B"/>
    <w:rsid w:val="00816B8B"/>
    <w:rsid w:val="0082489C"/>
    <w:rsid w:val="0083084C"/>
    <w:rsid w:val="008338C6"/>
    <w:rsid w:val="00837183"/>
    <w:rsid w:val="00843C3F"/>
    <w:rsid w:val="00856F3A"/>
    <w:rsid w:val="00862256"/>
    <w:rsid w:val="00864289"/>
    <w:rsid w:val="00866948"/>
    <w:rsid w:val="00875944"/>
    <w:rsid w:val="00881A06"/>
    <w:rsid w:val="008912B5"/>
    <w:rsid w:val="00894363"/>
    <w:rsid w:val="00895DE1"/>
    <w:rsid w:val="008A1B26"/>
    <w:rsid w:val="008B091D"/>
    <w:rsid w:val="008B09CF"/>
    <w:rsid w:val="008B1E19"/>
    <w:rsid w:val="008B45FC"/>
    <w:rsid w:val="008C2203"/>
    <w:rsid w:val="008C6631"/>
    <w:rsid w:val="008D1B2A"/>
    <w:rsid w:val="008D3B9A"/>
    <w:rsid w:val="008D5A23"/>
    <w:rsid w:val="008F0796"/>
    <w:rsid w:val="008F409A"/>
    <w:rsid w:val="009032BD"/>
    <w:rsid w:val="009043CF"/>
    <w:rsid w:val="00923C45"/>
    <w:rsid w:val="009307F6"/>
    <w:rsid w:val="00937367"/>
    <w:rsid w:val="00963709"/>
    <w:rsid w:val="00963EB4"/>
    <w:rsid w:val="0096442E"/>
    <w:rsid w:val="00966373"/>
    <w:rsid w:val="00982763"/>
    <w:rsid w:val="0098457A"/>
    <w:rsid w:val="009906A5"/>
    <w:rsid w:val="0099240F"/>
    <w:rsid w:val="00993C62"/>
    <w:rsid w:val="009A2437"/>
    <w:rsid w:val="009A51AC"/>
    <w:rsid w:val="009B19FB"/>
    <w:rsid w:val="009D0565"/>
    <w:rsid w:val="009D07AD"/>
    <w:rsid w:val="009D0BB0"/>
    <w:rsid w:val="009D401E"/>
    <w:rsid w:val="009D5AB6"/>
    <w:rsid w:val="009E1E70"/>
    <w:rsid w:val="009E6A56"/>
    <w:rsid w:val="009F4BF6"/>
    <w:rsid w:val="009F6927"/>
    <w:rsid w:val="00A139F8"/>
    <w:rsid w:val="00A15633"/>
    <w:rsid w:val="00A23A25"/>
    <w:rsid w:val="00A24231"/>
    <w:rsid w:val="00A306A0"/>
    <w:rsid w:val="00A316B6"/>
    <w:rsid w:val="00A32AAE"/>
    <w:rsid w:val="00A531DD"/>
    <w:rsid w:val="00A5552B"/>
    <w:rsid w:val="00A55552"/>
    <w:rsid w:val="00A566DE"/>
    <w:rsid w:val="00A6098D"/>
    <w:rsid w:val="00A70227"/>
    <w:rsid w:val="00A73E9F"/>
    <w:rsid w:val="00A836BE"/>
    <w:rsid w:val="00A9549B"/>
    <w:rsid w:val="00A96708"/>
    <w:rsid w:val="00A97970"/>
    <w:rsid w:val="00AA0D25"/>
    <w:rsid w:val="00AA4C16"/>
    <w:rsid w:val="00AB2544"/>
    <w:rsid w:val="00AB3F42"/>
    <w:rsid w:val="00AC51B5"/>
    <w:rsid w:val="00AC7D28"/>
    <w:rsid w:val="00AD0AB0"/>
    <w:rsid w:val="00AD7E93"/>
    <w:rsid w:val="00AE10D3"/>
    <w:rsid w:val="00AE122C"/>
    <w:rsid w:val="00AF4005"/>
    <w:rsid w:val="00B02D92"/>
    <w:rsid w:val="00B23303"/>
    <w:rsid w:val="00B249DA"/>
    <w:rsid w:val="00B347E2"/>
    <w:rsid w:val="00B36118"/>
    <w:rsid w:val="00B36E58"/>
    <w:rsid w:val="00B3787C"/>
    <w:rsid w:val="00B379BD"/>
    <w:rsid w:val="00B4502E"/>
    <w:rsid w:val="00B52F19"/>
    <w:rsid w:val="00B60BE9"/>
    <w:rsid w:val="00B75053"/>
    <w:rsid w:val="00B7522C"/>
    <w:rsid w:val="00B77935"/>
    <w:rsid w:val="00B87AB3"/>
    <w:rsid w:val="00B930D9"/>
    <w:rsid w:val="00BA1EE2"/>
    <w:rsid w:val="00BB0709"/>
    <w:rsid w:val="00BB07E4"/>
    <w:rsid w:val="00BB7763"/>
    <w:rsid w:val="00BC21A7"/>
    <w:rsid w:val="00BC544C"/>
    <w:rsid w:val="00BC6579"/>
    <w:rsid w:val="00BC69D1"/>
    <w:rsid w:val="00BE36B8"/>
    <w:rsid w:val="00BE565B"/>
    <w:rsid w:val="00BE5FC2"/>
    <w:rsid w:val="00BF3D56"/>
    <w:rsid w:val="00BF5758"/>
    <w:rsid w:val="00BF6D76"/>
    <w:rsid w:val="00C01ED5"/>
    <w:rsid w:val="00C15386"/>
    <w:rsid w:val="00C24D01"/>
    <w:rsid w:val="00C266B2"/>
    <w:rsid w:val="00C30B29"/>
    <w:rsid w:val="00C3236A"/>
    <w:rsid w:val="00C4069C"/>
    <w:rsid w:val="00C43A41"/>
    <w:rsid w:val="00C469D0"/>
    <w:rsid w:val="00C472A7"/>
    <w:rsid w:val="00C4799A"/>
    <w:rsid w:val="00C5165D"/>
    <w:rsid w:val="00C525F9"/>
    <w:rsid w:val="00C53C0B"/>
    <w:rsid w:val="00C547F7"/>
    <w:rsid w:val="00C63A1E"/>
    <w:rsid w:val="00C63B19"/>
    <w:rsid w:val="00C663F2"/>
    <w:rsid w:val="00C70569"/>
    <w:rsid w:val="00C7215F"/>
    <w:rsid w:val="00C77D33"/>
    <w:rsid w:val="00C84927"/>
    <w:rsid w:val="00C90240"/>
    <w:rsid w:val="00C91CDD"/>
    <w:rsid w:val="00C92CE4"/>
    <w:rsid w:val="00C97A94"/>
    <w:rsid w:val="00CA4332"/>
    <w:rsid w:val="00CC0D31"/>
    <w:rsid w:val="00CD72A4"/>
    <w:rsid w:val="00CE30B4"/>
    <w:rsid w:val="00CE7C32"/>
    <w:rsid w:val="00CF39E7"/>
    <w:rsid w:val="00D1429B"/>
    <w:rsid w:val="00D16D9E"/>
    <w:rsid w:val="00D268B3"/>
    <w:rsid w:val="00D3056B"/>
    <w:rsid w:val="00D31246"/>
    <w:rsid w:val="00D32B2B"/>
    <w:rsid w:val="00D34B9D"/>
    <w:rsid w:val="00D42952"/>
    <w:rsid w:val="00D47CAF"/>
    <w:rsid w:val="00D47E51"/>
    <w:rsid w:val="00D56B1B"/>
    <w:rsid w:val="00D57F42"/>
    <w:rsid w:val="00D6101F"/>
    <w:rsid w:val="00D6228B"/>
    <w:rsid w:val="00D6534E"/>
    <w:rsid w:val="00D70001"/>
    <w:rsid w:val="00D75828"/>
    <w:rsid w:val="00D7722F"/>
    <w:rsid w:val="00D90030"/>
    <w:rsid w:val="00D91BE1"/>
    <w:rsid w:val="00D91DE1"/>
    <w:rsid w:val="00D93C1E"/>
    <w:rsid w:val="00D94B1B"/>
    <w:rsid w:val="00DA79AD"/>
    <w:rsid w:val="00DC30E3"/>
    <w:rsid w:val="00DC4B04"/>
    <w:rsid w:val="00DC5C38"/>
    <w:rsid w:val="00DC686B"/>
    <w:rsid w:val="00DD5725"/>
    <w:rsid w:val="00DD6D8B"/>
    <w:rsid w:val="00DE0004"/>
    <w:rsid w:val="00E178FA"/>
    <w:rsid w:val="00E23C41"/>
    <w:rsid w:val="00E277C2"/>
    <w:rsid w:val="00E44FBF"/>
    <w:rsid w:val="00E57703"/>
    <w:rsid w:val="00E60CB1"/>
    <w:rsid w:val="00E66669"/>
    <w:rsid w:val="00E677FD"/>
    <w:rsid w:val="00E72D3F"/>
    <w:rsid w:val="00E74D23"/>
    <w:rsid w:val="00E757F5"/>
    <w:rsid w:val="00E91B9F"/>
    <w:rsid w:val="00E93878"/>
    <w:rsid w:val="00E93BE8"/>
    <w:rsid w:val="00E93DBB"/>
    <w:rsid w:val="00EA63C4"/>
    <w:rsid w:val="00EB0043"/>
    <w:rsid w:val="00EB1216"/>
    <w:rsid w:val="00EC6FED"/>
    <w:rsid w:val="00ED7445"/>
    <w:rsid w:val="00EE374A"/>
    <w:rsid w:val="00EF4B7A"/>
    <w:rsid w:val="00EF6632"/>
    <w:rsid w:val="00F132D2"/>
    <w:rsid w:val="00F145D1"/>
    <w:rsid w:val="00F22318"/>
    <w:rsid w:val="00F23832"/>
    <w:rsid w:val="00F26076"/>
    <w:rsid w:val="00F341A5"/>
    <w:rsid w:val="00F41374"/>
    <w:rsid w:val="00F447C3"/>
    <w:rsid w:val="00F46E53"/>
    <w:rsid w:val="00F51807"/>
    <w:rsid w:val="00F52866"/>
    <w:rsid w:val="00F66AF1"/>
    <w:rsid w:val="00F920A8"/>
    <w:rsid w:val="00F9496C"/>
    <w:rsid w:val="00F96230"/>
    <w:rsid w:val="00F96253"/>
    <w:rsid w:val="00FB2026"/>
    <w:rsid w:val="00FB7858"/>
    <w:rsid w:val="00FD0571"/>
    <w:rsid w:val="00FD21C4"/>
    <w:rsid w:val="00FD317B"/>
    <w:rsid w:val="00FD3A04"/>
    <w:rsid w:val="00FD5E0C"/>
    <w:rsid w:val="00FD6146"/>
    <w:rsid w:val="00FE1023"/>
    <w:rsid w:val="00FE424C"/>
    <w:rsid w:val="00FE6940"/>
    <w:rsid w:val="00FE729B"/>
    <w:rsid w:val="00FF05C0"/>
    <w:rsid w:val="00FF0E89"/>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 w:type="paragraph" w:styleId="NormalWeb">
    <w:name w:val="Normal (Web)"/>
    <w:basedOn w:val="Normal"/>
    <w:uiPriority w:val="99"/>
    <w:unhideWhenUsed/>
    <w:rsid w:val="00500445"/>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268507376">
      <w:bodyDiv w:val="1"/>
      <w:marLeft w:val="0"/>
      <w:marRight w:val="0"/>
      <w:marTop w:val="0"/>
      <w:marBottom w:val="0"/>
      <w:divBdr>
        <w:top w:val="none" w:sz="0" w:space="0" w:color="auto"/>
        <w:left w:val="none" w:sz="0" w:space="0" w:color="auto"/>
        <w:bottom w:val="none" w:sz="0" w:space="0" w:color="auto"/>
        <w:right w:val="none" w:sz="0" w:space="0" w:color="auto"/>
      </w:divBdr>
    </w:div>
    <w:div w:id="1144617331">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671130006">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EFE6-B694-4487-9F5D-3D179339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2358</Words>
  <Characters>12970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Claudio Dowdall</cp:lastModifiedBy>
  <cp:revision>9</cp:revision>
  <dcterms:created xsi:type="dcterms:W3CDTF">2024-12-04T15:05:00Z</dcterms:created>
  <dcterms:modified xsi:type="dcterms:W3CDTF">2024-12-10T13:31:00Z</dcterms:modified>
</cp:coreProperties>
</file>